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ED64" w14:textId="77777777" w:rsidR="00E77D8E" w:rsidRDefault="00E77D8E" w:rsidP="0079551D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FEA4A78" w14:textId="423516E3" w:rsidR="00C34190" w:rsidRPr="008A183C" w:rsidRDefault="00BC20CC" w:rsidP="0079551D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21A67" wp14:editId="5B1326D4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01512" cy="718956"/>
                <wp:effectExtent l="57150" t="57150" r="113665" b="1193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512" cy="7189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FA6E" w14:textId="77777777" w:rsidR="00BC20CC" w:rsidRPr="00383A64" w:rsidRDefault="00BC20CC" w:rsidP="00BC20CC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A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添付書類の漏れ等が多発していますので、</w:t>
                            </w:r>
                          </w:p>
                          <w:p w14:paraId="138C2842" w14:textId="45B8CA31" w:rsidR="00BC20CC" w:rsidRPr="00383A64" w:rsidRDefault="00BC20CC" w:rsidP="00BC20CC">
                            <w:pPr>
                              <w:spacing w:line="460" w:lineRule="exact"/>
                              <w:jc w:val="right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A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ご注意ください！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1A67" id="正方形/長方形 4" o:spid="_x0000_s1026" style="position:absolute;left:0;text-align:left;margin-left:0;margin-top:4.1pt;width:378.05pt;height:56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" fillcolor="#fff2cc [663]" strokecolor="#ed7d31 [3205]" strokeweight="2.25pt">
                <v:shadow on="t" color="black" opacity="26214f" origin="-.5,-.5" offset=".74836mm,.74836mm"/>
                <v:textbox>
                  <w:txbxContent>
                    <w:p w14:paraId="76FFFA6E" w14:textId="77777777" w:rsidR="00BC20CC" w:rsidRPr="00383A64" w:rsidRDefault="00BC20CC" w:rsidP="00BC20CC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A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添付書類の漏れ等が多発していますので、</w:t>
                      </w:r>
                    </w:p>
                    <w:p w14:paraId="138C2842" w14:textId="45B8CA31" w:rsidR="00BC20CC" w:rsidRPr="00383A64" w:rsidRDefault="00BC20CC" w:rsidP="00BC20CC">
                      <w:pPr>
                        <w:spacing w:line="460" w:lineRule="exact"/>
                        <w:jc w:val="right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A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ご注意ください！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149C12" w14:textId="77777777" w:rsidR="00BC20CC" w:rsidRDefault="00BC20CC" w:rsidP="0079551D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D5BEAF2" w14:textId="6D5F7FF2" w:rsidR="00BC20CC" w:rsidRDefault="00BC20CC" w:rsidP="0079551D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6E26B30" w14:textId="77777777" w:rsidR="00E77D8E" w:rsidRDefault="00E77D8E" w:rsidP="00BC20CC">
      <w:pPr>
        <w:spacing w:line="46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088DC0F3" w14:textId="098ED086" w:rsidR="00F55770" w:rsidRPr="00BC20CC" w:rsidRDefault="00BC20CC" w:rsidP="00E77D8E">
      <w:pPr>
        <w:spacing w:after="240" w:line="46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書類の添付漏れや、正しい書類を添付しているかなど、申請前に</w:t>
      </w:r>
      <w:r w:rsidRPr="00BC20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チェックリストを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活用してご確認</w:t>
      </w:r>
      <w:r w:rsidRPr="00BC20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ください。</w:t>
      </w:r>
    </w:p>
    <w:p w14:paraId="15ED6EEF" w14:textId="5ECF7AAC" w:rsidR="00F55770" w:rsidRPr="00141AA6" w:rsidRDefault="00F655D1" w:rsidP="00383A64">
      <w:pPr>
        <w:spacing w:line="276" w:lineRule="auto"/>
        <w:ind w:leftChars="39" w:left="82"/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0F016" wp14:editId="0282EFBC">
                <wp:simplePos x="0" y="0"/>
                <wp:positionH relativeFrom="column">
                  <wp:posOffset>-61414</wp:posOffset>
                </wp:positionH>
                <wp:positionV relativeFrom="paragraph">
                  <wp:posOffset>328114</wp:posOffset>
                </wp:positionV>
                <wp:extent cx="6763385" cy="5152571"/>
                <wp:effectExtent l="0" t="0" r="1841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5152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3061" id="正方形/長方形 6" o:spid="_x0000_s1026" style="position:absolute;left:0;text-align:left;margin-left:-4.85pt;margin-top:25.85pt;width:532.55pt;height:405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" filled="f" strokecolor="#1f3763 [1604]" strokeweight="1pt"/>
            </w:pict>
          </mc:Fallback>
        </mc:AlternateContent>
      </w:r>
      <w:r w:rsidR="00383A64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5DCC3" wp14:editId="592F7BFD">
                <wp:simplePos x="0" y="0"/>
                <wp:positionH relativeFrom="column">
                  <wp:posOffset>1268821</wp:posOffset>
                </wp:positionH>
                <wp:positionV relativeFrom="paragraph">
                  <wp:posOffset>163830</wp:posOffset>
                </wp:positionV>
                <wp:extent cx="4426585" cy="318770"/>
                <wp:effectExtent l="0" t="0" r="1206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8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6F168" w14:textId="24F4C2B5" w:rsidR="00383A64" w:rsidRPr="00383A64" w:rsidRDefault="00383A64" w:rsidP="00383A6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383A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申請書に不備のある事例（特に多い事例）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99.9pt;margin-top:12.9pt;width:348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" fillcolor="white [3201]" strokeweight=".5pt">
                <v:textbox>
                  <w:txbxContent>
                    <w:p w14:paraId="10A6F168" w14:textId="24F4C2B5" w:rsidR="00383A64" w:rsidRPr="00383A64" w:rsidRDefault="00383A64" w:rsidP="00383A64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383A6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申請書に不備のある事例（特に多い事例）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96D971" w14:textId="77777777" w:rsidR="00621258" w:rsidRPr="00E77D8E" w:rsidRDefault="00F55770" w:rsidP="009B0900">
      <w:pPr>
        <w:spacing w:beforeLines="50" w:before="180" w:line="460" w:lineRule="exact"/>
        <w:ind w:leftChars="39" w:left="363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</w:t>
      </w:r>
      <w:r w:rsidR="00C34190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「</w:t>
      </w:r>
      <w:r w:rsidR="00263254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旅館業法の許可証</w:t>
      </w:r>
      <w:r w:rsidR="00C34190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」</w:t>
      </w:r>
      <w:r w:rsidR="00263254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または</w:t>
      </w:r>
    </w:p>
    <w:p w14:paraId="63B7E009" w14:textId="621DE011" w:rsidR="00F55770" w:rsidRPr="00E77D8E" w:rsidRDefault="00C34190" w:rsidP="00621258">
      <w:pPr>
        <w:spacing w:line="460" w:lineRule="exact"/>
        <w:ind w:leftChars="139" w:left="29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「</w:t>
      </w:r>
      <w:r w:rsidR="00263254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住宅宿泊事業法の第</w:t>
      </w:r>
      <w:r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13</w:t>
      </w:r>
      <w:r w:rsidR="00263254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条に規定する届出標識</w:t>
      </w:r>
      <w:r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」</w:t>
      </w:r>
      <w:r w:rsidR="00263254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の写し</w:t>
      </w:r>
      <w:r w:rsidR="0079551D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BC20CC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の不備</w:t>
      </w:r>
    </w:p>
    <w:p w14:paraId="19CBA092" w14:textId="1DA9F32C" w:rsidR="00F55770" w:rsidRPr="00621258" w:rsidRDefault="0019406B" w:rsidP="0079551D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A846D" wp14:editId="4982184E">
                <wp:simplePos x="0" y="0"/>
                <wp:positionH relativeFrom="column">
                  <wp:posOffset>320040</wp:posOffset>
                </wp:positionH>
                <wp:positionV relativeFrom="paragraph">
                  <wp:posOffset>122464</wp:posOffset>
                </wp:positionV>
                <wp:extent cx="1333209" cy="272226"/>
                <wp:effectExtent l="57150" t="38100" r="57785" b="711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209" cy="27222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B7493" w14:textId="20BE87AB" w:rsidR="0019406B" w:rsidRPr="0019406B" w:rsidRDefault="0019406B" w:rsidP="0019406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注意するポイント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A846D" id="正方形/長方形 8" o:spid="_x0000_s1028" style="position:absolute;left:0;text-align:left;margin-left:25.2pt;margin-top:9.65pt;width:105pt;height:2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E3B7493" w14:textId="20BE87AB" w:rsidR="0019406B" w:rsidRPr="0019406B" w:rsidRDefault="0019406B" w:rsidP="0019406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注意するポイント</w:t>
                      </w:r>
                    </w:p>
                  </w:txbxContent>
                </v:textbox>
              </v:rect>
            </w:pict>
          </mc:Fallback>
        </mc:AlternateContent>
      </w:r>
    </w:p>
    <w:p w14:paraId="5D08F031" w14:textId="2F8CF0E9" w:rsidR="009B0900" w:rsidRPr="00383A64" w:rsidRDefault="00F55770" w:rsidP="00383A64">
      <w:pPr>
        <w:pStyle w:val="ab"/>
        <w:numPr>
          <w:ilvl w:val="0"/>
          <w:numId w:val="7"/>
        </w:numPr>
        <w:spacing w:before="240" w:line="460" w:lineRule="exact"/>
        <w:ind w:leftChars="0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383A64">
        <w:rPr>
          <w:rFonts w:ascii="ＭＳ ゴシック" w:eastAsia="ＭＳ ゴシック" w:hAnsi="ＭＳ ゴシック" w:hint="eastAsia"/>
          <w:sz w:val="24"/>
          <w:szCs w:val="28"/>
          <w:u w:val="single"/>
        </w:rPr>
        <w:t>「食品営業法の営業許可証」は不可</w:t>
      </w:r>
      <w:r w:rsidRPr="00383A64">
        <w:rPr>
          <w:rFonts w:ascii="ＭＳ ゴシック" w:eastAsia="ＭＳ ゴシック" w:hAnsi="ＭＳ ゴシック" w:hint="eastAsia"/>
          <w:sz w:val="24"/>
          <w:szCs w:val="28"/>
        </w:rPr>
        <w:t>（不要）です。</w:t>
      </w:r>
    </w:p>
    <w:p w14:paraId="2DD583FB" w14:textId="38570107" w:rsidR="0079551D" w:rsidRPr="00383A64" w:rsidRDefault="0079551D" w:rsidP="009B0900">
      <w:pPr>
        <w:pStyle w:val="ab"/>
        <w:numPr>
          <w:ilvl w:val="0"/>
          <w:numId w:val="7"/>
        </w:numPr>
        <w:spacing w:line="460" w:lineRule="exact"/>
        <w:ind w:leftChars="0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383A64">
        <w:rPr>
          <w:rFonts w:ascii="ＭＳ ゴシック" w:eastAsia="ＭＳ ゴシック" w:hAnsi="ＭＳ ゴシック" w:hint="eastAsia"/>
          <w:sz w:val="24"/>
          <w:szCs w:val="28"/>
          <w:u w:val="single"/>
        </w:rPr>
        <w:t>「</w:t>
      </w:r>
      <w:r w:rsidR="009B0900" w:rsidRPr="00383A64">
        <w:rPr>
          <w:rFonts w:ascii="ＭＳ ゴシック" w:eastAsia="ＭＳ ゴシック" w:hAnsi="ＭＳ ゴシック" w:hint="eastAsia"/>
          <w:color w:val="000000"/>
          <w:sz w:val="24"/>
          <w:szCs w:val="28"/>
          <w:u w:val="single"/>
        </w:rPr>
        <w:t>旅館業営業許可書」の住所・氏名</w:t>
      </w:r>
      <w:r w:rsid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と、</w:t>
      </w:r>
      <w:r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「</w:t>
      </w:r>
      <w:r w:rsidR="00C36E32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 xml:space="preserve">様式１号　</w:t>
      </w:r>
      <w:r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宿泊予約延期等協力金支給申請書兼請求書」の</w:t>
      </w:r>
      <w:r w:rsidRPr="00383A64">
        <w:rPr>
          <w:rFonts w:ascii="ＭＳ ゴシック" w:eastAsia="ＭＳ ゴシック" w:hAnsi="ＭＳ ゴシック" w:hint="eastAsia"/>
          <w:color w:val="000000"/>
          <w:sz w:val="24"/>
          <w:szCs w:val="28"/>
          <w:u w:val="single"/>
        </w:rPr>
        <w:t>申請事業主</w:t>
      </w:r>
      <w:r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と</w:t>
      </w:r>
      <w:r w:rsidR="00383A64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が</w:t>
      </w:r>
      <w:r w:rsidR="00E0396A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一致</w:t>
      </w:r>
      <w:r w:rsidR="00C36E32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し</w:t>
      </w:r>
      <w:r w:rsidR="00E0396A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てい</w:t>
      </w:r>
      <w:r w:rsidR="00C36E32"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ますか</w:t>
      </w:r>
      <w:r w:rsidRPr="00383A64">
        <w:rPr>
          <w:rFonts w:ascii="ＭＳ ゴシック" w:eastAsia="ＭＳ ゴシック" w:hAnsi="ＭＳ ゴシック" w:hint="eastAsia"/>
          <w:color w:val="000000"/>
          <w:sz w:val="24"/>
          <w:szCs w:val="28"/>
        </w:rPr>
        <w:t>？</w:t>
      </w:r>
    </w:p>
    <w:p w14:paraId="4F03A2EB" w14:textId="4BF54EEC" w:rsidR="00E0396A" w:rsidRDefault="00E77D8E" w:rsidP="008A183C">
      <w:pPr>
        <w:autoSpaceDE w:val="0"/>
        <w:autoSpaceDN w:val="0"/>
        <w:ind w:left="422" w:hangingChars="200" w:hanging="422"/>
        <w:rPr>
          <w:rFonts w:ascii="ＭＳ ゴシック" w:eastAsia="ＭＳ ゴシック" w:hAnsi="ＭＳ ゴシック"/>
          <w:b/>
          <w:color w:val="FF0000"/>
          <w:u w:val="single"/>
        </w:rPr>
      </w:pPr>
      <w:r>
        <w:rPr>
          <w:rFonts w:ascii="ＭＳ ゴシック" w:eastAsia="ＭＳ ゴシック" w:hAnsi="ＭＳ ゴシック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DD3D2" wp14:editId="0BF7F315">
                <wp:simplePos x="0" y="0"/>
                <wp:positionH relativeFrom="margin">
                  <wp:posOffset>2863827</wp:posOffset>
                </wp:positionH>
                <wp:positionV relativeFrom="paragraph">
                  <wp:posOffset>109197</wp:posOffset>
                </wp:positionV>
                <wp:extent cx="3561004" cy="661012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04" cy="661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3E1CC" w14:textId="333E8290" w:rsidR="00E77D8E" w:rsidRPr="00E77D8E" w:rsidRDefault="00E77D8E" w:rsidP="00E77D8E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管轄の保健所で変更手続き</w:t>
                            </w:r>
                            <w:r w:rsidRPr="00E77D8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再交付申請</w:t>
                            </w:r>
                            <w:r w:rsidRPr="00E77D8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を行い交付された</w:t>
                            </w:r>
                            <w:r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許可証の写しを添付して申請してください。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D3D2" id="テキスト ボックス 13" o:spid="_x0000_s1029" type="#_x0000_t202" style="position:absolute;left:0;text-align:left;margin-left:225.5pt;margin-top:8.6pt;width:280.4pt;height: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" filled="f" stroked="f" strokeweight=".5pt">
                <v:textbox>
                  <w:txbxContent>
                    <w:p w14:paraId="1AB3E1CC" w14:textId="333E8290" w:rsidR="00E77D8E" w:rsidRPr="00E77D8E" w:rsidRDefault="00E77D8E" w:rsidP="00E77D8E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管轄の保健所で変更手続き</w:t>
                      </w:r>
                      <w:r w:rsidRPr="00E77D8E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（</w:t>
                      </w:r>
                      <w:r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再交付申請</w:t>
                      </w:r>
                      <w:r w:rsidRPr="00E77D8E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）</w:t>
                      </w:r>
                      <w:r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を行い交付された</w:t>
                      </w:r>
                      <w:r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許可証の写しを添付して申請してください。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8F5AE" wp14:editId="6775593B">
                <wp:simplePos x="0" y="0"/>
                <wp:positionH relativeFrom="margin">
                  <wp:align>right</wp:align>
                </wp:positionH>
                <wp:positionV relativeFrom="paragraph">
                  <wp:posOffset>120214</wp:posOffset>
                </wp:positionV>
                <wp:extent cx="5930084" cy="1322024"/>
                <wp:effectExtent l="0" t="0" r="52070" b="1206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084" cy="1322024"/>
                        </a:xfrm>
                        <a:prstGeom prst="foldedCorner">
                          <a:avLst>
                            <a:gd name="adj" fmla="val 2240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548DB" w14:textId="77777777" w:rsidR="00E0396A" w:rsidRPr="0019406B" w:rsidRDefault="00E0396A" w:rsidP="00E10F0C">
                            <w:pPr>
                              <w:ind w:hanging="284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F5A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30" type="#_x0000_t65" style="position:absolute;left:0;text-align:left;margin-left:415.75pt;margin-top:9.45pt;width:466.95pt;height:104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" adj="16760" fillcolor="#fff2cc [663]" strokecolor="#ed7d31 [3205]" strokeweight="1pt">
                <v:stroke joinstyle="miter"/>
                <v:textbox>
                  <w:txbxContent>
                    <w:p w14:paraId="4F0548DB" w14:textId="77777777" w:rsidR="00E0396A" w:rsidRPr="0019406B" w:rsidRDefault="00E0396A" w:rsidP="00E10F0C">
                      <w:pPr>
                        <w:ind w:hanging="284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9C5AE" wp14:editId="2D533757">
                <wp:simplePos x="0" y="0"/>
                <wp:positionH relativeFrom="column">
                  <wp:posOffset>517234</wp:posOffset>
                </wp:positionH>
                <wp:positionV relativeFrom="paragraph">
                  <wp:posOffset>120214</wp:posOffset>
                </wp:positionV>
                <wp:extent cx="5821045" cy="127795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277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D5E5D" w14:textId="7C3244DA" w:rsidR="00F655D1" w:rsidRPr="00E77D8E" w:rsidRDefault="00F655D1" w:rsidP="00E77D8E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360" w:lineRule="exact"/>
                              <w:ind w:leftChars="0" w:left="142" w:hanging="14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77D8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記載事項に変更が</w:t>
                            </w:r>
                            <w:r w:rsidR="00E77D8E"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あった</w:t>
                            </w:r>
                          </w:p>
                          <w:p w14:paraId="0CF06F29" w14:textId="679E272A" w:rsidR="00F655D1" w:rsidRPr="00E77D8E" w:rsidRDefault="00F655D1" w:rsidP="00E77D8E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360" w:lineRule="exact"/>
                              <w:ind w:leftChars="0" w:left="142" w:hanging="14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77D8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許可証を</w:t>
                            </w:r>
                            <w:r w:rsidR="00E77D8E" w:rsidRPr="00E77D8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紛失した</w:t>
                            </w:r>
                          </w:p>
                          <w:p w14:paraId="1BFB9E38" w14:textId="77777777" w:rsidR="00E77D8E" w:rsidRDefault="00E77D8E" w:rsidP="00E77D8E">
                            <w:pPr>
                              <w:pStyle w:val="ab"/>
                              <w:ind w:leftChars="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DBCF31C" w14:textId="0C7FC029" w:rsidR="0019406B" w:rsidRPr="0019406B" w:rsidRDefault="0019406B" w:rsidP="00F655D1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Meiryo UI" w:eastAsia="Meiryo UI" w:hAnsi="Meiryo UI"/>
                              </w:rPr>
                            </w:pPr>
                            <w:r w:rsidRPr="0019406B">
                              <w:rPr>
                                <w:rFonts w:ascii="Meiryo UI" w:eastAsia="Meiryo UI" w:hAnsi="Meiryo UI" w:hint="eastAsia"/>
                              </w:rPr>
                              <w:t>「旅館業の許可証」は、記載内容に変更が生じた場合は、</w:t>
                            </w:r>
                            <w:r w:rsidRPr="0019406B">
                              <w:rPr>
                                <w:rFonts w:ascii="Meiryo UI" w:eastAsia="Meiryo UI" w:hAnsi="Meiryo UI"/>
                              </w:rPr>
                              <w:t>10日以内に、変更届出書を管轄の保健所に提出することが定められています。</w:t>
                            </w:r>
                          </w:p>
                          <w:p w14:paraId="61049E2A" w14:textId="77777777" w:rsidR="0019406B" w:rsidRPr="0019406B" w:rsidRDefault="00194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5AE" id="テキスト ボックス 7" o:spid="_x0000_s1031" type="#_x0000_t202" style="position:absolute;left:0;text-align:left;margin-left:40.75pt;margin-top:9.45pt;width:458.35pt;height:10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" filled="f" stroked="f" strokeweight=".5pt">
                <v:textbox>
                  <w:txbxContent>
                    <w:p w14:paraId="146D5E5D" w14:textId="7C3244DA" w:rsidR="00F655D1" w:rsidRPr="00E77D8E" w:rsidRDefault="00F655D1" w:rsidP="00E77D8E">
                      <w:pPr>
                        <w:pStyle w:val="ab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360" w:lineRule="exact"/>
                        <w:ind w:leftChars="0" w:left="142" w:hanging="14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E77D8E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記載事項に変更が</w:t>
                      </w:r>
                      <w:r w:rsidR="00E77D8E"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あった</w:t>
                      </w:r>
                    </w:p>
                    <w:p w14:paraId="0CF06F29" w14:textId="679E272A" w:rsidR="00F655D1" w:rsidRPr="00E77D8E" w:rsidRDefault="00F655D1" w:rsidP="00E77D8E">
                      <w:pPr>
                        <w:pStyle w:val="ab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360" w:lineRule="exact"/>
                        <w:ind w:leftChars="0" w:left="142" w:hanging="14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E77D8E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許可証を</w:t>
                      </w:r>
                      <w:r w:rsidR="00E77D8E" w:rsidRPr="00E77D8E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紛失した</w:t>
                      </w:r>
                    </w:p>
                    <w:p w14:paraId="1BFB9E38" w14:textId="77777777" w:rsidR="00E77D8E" w:rsidRDefault="00E77D8E" w:rsidP="00E77D8E">
                      <w:pPr>
                        <w:pStyle w:val="ab"/>
                        <w:ind w:leftChars="0"/>
                        <w:rPr>
                          <w:rFonts w:ascii="Meiryo UI" w:eastAsia="Meiryo UI" w:hAnsi="Meiryo UI"/>
                        </w:rPr>
                      </w:pPr>
                    </w:p>
                    <w:p w14:paraId="7DBCF31C" w14:textId="0C7FC029" w:rsidR="0019406B" w:rsidRPr="0019406B" w:rsidRDefault="0019406B" w:rsidP="00F655D1">
                      <w:pPr>
                        <w:pStyle w:val="ab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Meiryo UI" w:eastAsia="Meiryo UI" w:hAnsi="Meiryo UI"/>
                        </w:rPr>
                      </w:pPr>
                      <w:r w:rsidRPr="0019406B">
                        <w:rPr>
                          <w:rFonts w:ascii="Meiryo UI" w:eastAsia="Meiryo UI" w:hAnsi="Meiryo UI" w:hint="eastAsia"/>
                        </w:rPr>
                        <w:t>「旅館業の許可証」は、記載内容に変更が生じた場合は、</w:t>
                      </w:r>
                      <w:r w:rsidRPr="0019406B">
                        <w:rPr>
                          <w:rFonts w:ascii="Meiryo UI" w:eastAsia="Meiryo UI" w:hAnsi="Meiryo UI"/>
                        </w:rPr>
                        <w:t>10日以内に、変更届出書を管轄の保健所に提出することが定められています。</w:t>
                      </w:r>
                    </w:p>
                    <w:p w14:paraId="61049E2A" w14:textId="77777777" w:rsidR="0019406B" w:rsidRPr="0019406B" w:rsidRDefault="0019406B"/>
                  </w:txbxContent>
                </v:textbox>
              </v:shape>
            </w:pict>
          </mc:Fallback>
        </mc:AlternateContent>
      </w:r>
    </w:p>
    <w:p w14:paraId="42447DEA" w14:textId="7A63C595" w:rsidR="00E0396A" w:rsidRDefault="00E77D8E" w:rsidP="008A183C">
      <w:pPr>
        <w:autoSpaceDE w:val="0"/>
        <w:autoSpaceDN w:val="0"/>
        <w:ind w:left="422" w:hangingChars="200" w:hanging="422"/>
        <w:rPr>
          <w:rFonts w:ascii="ＭＳ ゴシック" w:eastAsia="ＭＳ ゴシック" w:hAnsi="ＭＳ ゴシック"/>
          <w:b/>
          <w:color w:val="FF0000"/>
          <w:u w:val="single"/>
        </w:rPr>
      </w:pPr>
      <w:r>
        <w:rPr>
          <w:rFonts w:ascii="ＭＳ ゴシック" w:eastAsia="ＭＳ ゴシック" w:hAnsi="ＭＳ ゴシック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FD9CA" wp14:editId="74023E3D">
                <wp:simplePos x="0" y="0"/>
                <wp:positionH relativeFrom="column">
                  <wp:posOffset>2509780</wp:posOffset>
                </wp:positionH>
                <wp:positionV relativeFrom="paragraph">
                  <wp:posOffset>54358</wp:posOffset>
                </wp:positionV>
                <wp:extent cx="319489" cy="209320"/>
                <wp:effectExtent l="0" t="19050" r="42545" b="3873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9" cy="2093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489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197.6pt;margin-top:4.3pt;width:25.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" adj="14524" fillcolor="#ed7d31 [3205]" strokecolor="#c45911 [2405]" strokeweight="1pt"/>
            </w:pict>
          </mc:Fallback>
        </mc:AlternateContent>
      </w:r>
    </w:p>
    <w:p w14:paraId="757CE530" w14:textId="61F27499" w:rsidR="00E0396A" w:rsidRDefault="00E0396A" w:rsidP="008A183C">
      <w:pPr>
        <w:autoSpaceDE w:val="0"/>
        <w:autoSpaceDN w:val="0"/>
        <w:ind w:left="422" w:hangingChars="200" w:hanging="422"/>
        <w:rPr>
          <w:rFonts w:ascii="ＭＳ ゴシック" w:eastAsia="ＭＳ ゴシック" w:hAnsi="ＭＳ ゴシック"/>
          <w:b/>
          <w:color w:val="FF0000"/>
          <w:u w:val="single"/>
        </w:rPr>
      </w:pPr>
    </w:p>
    <w:p w14:paraId="3EB14D09" w14:textId="35CD51DB" w:rsidR="00E0396A" w:rsidRDefault="00E0396A" w:rsidP="008A183C">
      <w:pPr>
        <w:autoSpaceDE w:val="0"/>
        <w:autoSpaceDN w:val="0"/>
        <w:ind w:left="422" w:hangingChars="200" w:hanging="422"/>
        <w:rPr>
          <w:rFonts w:ascii="ＭＳ ゴシック" w:eastAsia="ＭＳ ゴシック" w:hAnsi="ＭＳ ゴシック"/>
          <w:b/>
          <w:color w:val="FF0000"/>
          <w:u w:val="single"/>
        </w:rPr>
      </w:pPr>
    </w:p>
    <w:p w14:paraId="03847FC9" w14:textId="4480AAB7" w:rsidR="008A183C" w:rsidRDefault="008A183C" w:rsidP="008A183C">
      <w:pPr>
        <w:autoSpaceDE w:val="0"/>
        <w:autoSpaceDN w:val="0"/>
        <w:ind w:left="422" w:hangingChars="200" w:hanging="422"/>
        <w:rPr>
          <w:rFonts w:ascii="ＭＳ ゴシック" w:eastAsia="ＭＳ ゴシック" w:hAnsi="ＭＳ ゴシック"/>
          <w:b/>
          <w:color w:val="FF0000"/>
          <w:u w:val="single"/>
        </w:rPr>
      </w:pPr>
    </w:p>
    <w:p w14:paraId="59FDD013" w14:textId="4830C5C7" w:rsidR="008A183C" w:rsidRPr="008A183C" w:rsidRDefault="008A183C" w:rsidP="009B0900">
      <w:pPr>
        <w:autoSpaceDE w:val="0"/>
        <w:autoSpaceDN w:val="0"/>
        <w:ind w:leftChars="600" w:left="1260"/>
        <w:rPr>
          <w:rFonts w:ascii="ＭＳ ゴシック" w:eastAsia="ＭＳ ゴシック" w:hAnsi="ＭＳ ゴシック"/>
          <w:szCs w:val="21"/>
        </w:rPr>
      </w:pPr>
    </w:p>
    <w:p w14:paraId="573DE16D" w14:textId="41D2E0E3" w:rsidR="008A183C" w:rsidRPr="00621258" w:rsidRDefault="008A183C" w:rsidP="0079551D">
      <w:pPr>
        <w:spacing w:line="46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14:paraId="6D1EFE86" w14:textId="57603A53" w:rsidR="00F55770" w:rsidRPr="00E77D8E" w:rsidRDefault="00F55770" w:rsidP="0079551D">
      <w:pPr>
        <w:spacing w:line="46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◆「県外客が延期またはキャンセルしたことが確認できる書類」</w:t>
      </w:r>
      <w:r w:rsidR="00621258" w:rsidRPr="00E77D8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の不備</w:t>
      </w:r>
    </w:p>
    <w:p w14:paraId="2C20E6FA" w14:textId="43074E4E" w:rsidR="0079551D" w:rsidRPr="00621258" w:rsidRDefault="0019406B" w:rsidP="001533D1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90A26" wp14:editId="51303479">
                <wp:simplePos x="0" y="0"/>
                <wp:positionH relativeFrom="column">
                  <wp:posOffset>253388</wp:posOffset>
                </wp:positionH>
                <wp:positionV relativeFrom="paragraph">
                  <wp:posOffset>44840</wp:posOffset>
                </wp:positionV>
                <wp:extent cx="1333209" cy="272226"/>
                <wp:effectExtent l="57150" t="38100" r="57785" b="711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209" cy="2722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630C7A" w14:textId="77777777" w:rsidR="0019406B" w:rsidRPr="0019406B" w:rsidRDefault="0019406B" w:rsidP="0019406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194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注意するポイント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90A26" id="正方形/長方形 9" o:spid="_x0000_s1032" style="position:absolute;left:0;text-align:left;margin-left:19.95pt;margin-top:3.55pt;width:105pt;height: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630C7A" w14:textId="77777777" w:rsidR="0019406B" w:rsidRPr="0019406B" w:rsidRDefault="0019406B" w:rsidP="0019406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1940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注意するポイント</w:t>
                      </w:r>
                    </w:p>
                  </w:txbxContent>
                </v:textbox>
              </v:rect>
            </w:pict>
          </mc:Fallback>
        </mc:AlternateContent>
      </w:r>
    </w:p>
    <w:p w14:paraId="3506948F" w14:textId="20679010" w:rsidR="00BC20CC" w:rsidRPr="00383A64" w:rsidRDefault="0079551D" w:rsidP="00383A64">
      <w:pPr>
        <w:spacing w:line="460" w:lineRule="exact"/>
        <w:ind w:leftChars="200" w:left="420"/>
        <w:rPr>
          <w:rFonts w:ascii="ＭＳ ゴシック" w:eastAsia="ＭＳ ゴシック" w:hAnsi="ＭＳ ゴシック"/>
          <w:b/>
          <w:sz w:val="24"/>
          <w:szCs w:val="28"/>
        </w:rPr>
      </w:pPr>
      <w:r w:rsidRPr="00383A64">
        <w:rPr>
          <w:rFonts w:ascii="ＭＳ ゴシック" w:eastAsia="ＭＳ ゴシック" w:hAnsi="ＭＳ ゴシック" w:hint="eastAsia"/>
          <w:b/>
          <w:sz w:val="24"/>
          <w:szCs w:val="28"/>
        </w:rPr>
        <w:t>対象は</w:t>
      </w:r>
      <w:r w:rsidRPr="00383A6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「県外客」</w:t>
      </w:r>
      <w:r w:rsidRPr="00383A64">
        <w:rPr>
          <w:rFonts w:ascii="ＭＳ ゴシック" w:eastAsia="ＭＳ ゴシック" w:hAnsi="ＭＳ ゴシック" w:hint="eastAsia"/>
          <w:b/>
          <w:sz w:val="24"/>
          <w:szCs w:val="28"/>
        </w:rPr>
        <w:t>です。</w:t>
      </w:r>
    </w:p>
    <w:p w14:paraId="654031BE" w14:textId="1BE2A292" w:rsidR="00010E3B" w:rsidRDefault="00F655D1" w:rsidP="00BC20CC">
      <w:pPr>
        <w:spacing w:line="460" w:lineRule="exact"/>
        <w:ind w:leftChars="200" w:left="4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0194" wp14:editId="03B4460C">
                <wp:simplePos x="0" y="0"/>
                <wp:positionH relativeFrom="page">
                  <wp:posOffset>484742</wp:posOffset>
                </wp:positionH>
                <wp:positionV relativeFrom="paragraph">
                  <wp:posOffset>697987</wp:posOffset>
                </wp:positionV>
                <wp:extent cx="6763385" cy="192405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3B5E" w14:textId="77777777" w:rsidR="00F655D1" w:rsidRPr="00E77D8E" w:rsidRDefault="00F655D1" w:rsidP="00475900">
                            <w:pPr>
                              <w:autoSpaceDE w:val="0"/>
                              <w:autoSpaceDN w:val="0"/>
                              <w:ind w:leftChars="69" w:left="627" w:hangingChars="200" w:hanging="482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7D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「旅館業営業許可証」の再交付や記載事項変更手続きの管轄保健所</w:t>
                            </w:r>
                          </w:p>
                          <w:p w14:paraId="61C26521" w14:textId="209B8282" w:rsidR="00F655D1" w:rsidRP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四国中央保健所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（電話：0896-28-1213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ab/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四国中央市</w:t>
                            </w:r>
                          </w:p>
                          <w:p w14:paraId="03D46885" w14:textId="6B62A99C" w:rsid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西条保健所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ab/>
                            </w:r>
                            <w:r w:rsid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（電話：089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7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56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1300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新居浜市、西条市</w:t>
                            </w:r>
                          </w:p>
                          <w:p w14:paraId="65979B9B" w14:textId="4A098C92" w:rsid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今治保健所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（電話：089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8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23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2517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今治市、上島町</w:t>
                            </w:r>
                          </w:p>
                          <w:p w14:paraId="5DF64C4A" w14:textId="254E5B19" w:rsid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中予保健所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（電話：089-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909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8758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伊予市、東温市、久万高原町、松前町、砥部町</w:t>
                            </w:r>
                          </w:p>
                          <w:p w14:paraId="3831C773" w14:textId="77777777" w:rsid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八幡浜保健所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（電話：089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4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22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0600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八幡浜市、大洲市、西予市、内子町、伊方町</w:t>
                            </w:r>
                          </w:p>
                          <w:p w14:paraId="3457BF30" w14:textId="77777777" w:rsid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宇和島保健所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（電話：089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5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-28-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6108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宇和島市、松野町、鬼北町、愛南町</w:t>
                            </w:r>
                          </w:p>
                          <w:p w14:paraId="32079804" w14:textId="19CEF9F4" w:rsidR="00F655D1" w:rsidRPr="00475900" w:rsidRDefault="00F655D1" w:rsidP="00475900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松山市保健所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（電話：089-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911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>1807</w:t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）　</w:t>
                            </w:r>
                            <w:r w:rsidR="00E77D8E" w:rsidRPr="00475900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ab/>
                            </w:r>
                            <w:r w:rsidRPr="004759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松山市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40194" id="正方形/長方形 3" o:spid="_x0000_s1033" style="position:absolute;left:0;text-align:left;margin-left:38.15pt;margin-top:54.95pt;width:532.55pt;height:151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" filled="f" strokecolor="#ed7d31 [3205]" strokeweight="1pt">
                <v:textbox>
                  <w:txbxContent>
                    <w:p w14:paraId="38103B5E" w14:textId="77777777" w:rsidR="00F655D1" w:rsidRPr="00E77D8E" w:rsidRDefault="00F655D1" w:rsidP="00475900">
                      <w:pPr>
                        <w:autoSpaceDE w:val="0"/>
                        <w:autoSpaceDN w:val="0"/>
                        <w:ind w:leftChars="69" w:left="627" w:hangingChars="200" w:hanging="482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77D8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「旅館業営業許可証」の再交付や記載事項変更手続きの管轄保健所</w:t>
                      </w:r>
                    </w:p>
                    <w:p w14:paraId="61C26521" w14:textId="209B8282" w:rsidR="00F655D1" w:rsidRP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四国中央保健所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（電話：0896-28-1213</w:t>
                      </w:r>
                      <w:r w:rsidR="00E77D8E" w:rsidRPr="004759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</w:rPr>
                        <w:tab/>
                      </w:r>
                      <w:r w:rsidR="00E77D8E" w:rsidRPr="004759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四国中央市</w:t>
                      </w:r>
                    </w:p>
                    <w:p w14:paraId="03D46885" w14:textId="6B62A99C" w:rsid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西条保健所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ab/>
                      </w:r>
                      <w:r w:rsid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（電話：089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7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56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1300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新居浜市、西条市</w:t>
                      </w:r>
                    </w:p>
                    <w:p w14:paraId="65979B9B" w14:textId="4A098C92" w:rsid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今治保健所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（電話：089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8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23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2517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今治市、上島町</w:t>
                      </w:r>
                    </w:p>
                    <w:p w14:paraId="5DF64C4A" w14:textId="254E5B19" w:rsid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中予保健所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（電話：089-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909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8758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伊予市、東温市、久万高原町、松前町、砥部町</w:t>
                      </w:r>
                    </w:p>
                    <w:p w14:paraId="3831C773" w14:textId="77777777" w:rsid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八幡浜保健所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（電話：089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4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22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0600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八幡浜市、大洲市、西予市、内子町、伊方町</w:t>
                      </w:r>
                    </w:p>
                    <w:p w14:paraId="3457BF30" w14:textId="77777777" w:rsid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宇和島保健所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（電話：089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5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-28-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6108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宇和島市、松野町、鬼北町、愛南町</w:t>
                      </w:r>
                    </w:p>
                    <w:p w14:paraId="32079804" w14:textId="19CEF9F4" w:rsidR="00F655D1" w:rsidRPr="00475900" w:rsidRDefault="00F655D1" w:rsidP="00475900">
                      <w:pPr>
                        <w:pStyle w:val="ab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松山市保健所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（電話：089-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911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-</w:t>
                      </w:r>
                      <w:r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>1807</w:t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）　</w:t>
                      </w:r>
                      <w:r w:rsidR="00E77D8E" w:rsidRPr="00475900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ab/>
                      </w:r>
                      <w:r w:rsidRPr="0047590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松山市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551D" w:rsidRPr="00383A64">
        <w:rPr>
          <w:rFonts w:ascii="ＭＳ ゴシック" w:eastAsia="ＭＳ ゴシック" w:hAnsi="ＭＳ ゴシック" w:hint="eastAsia"/>
          <w:sz w:val="24"/>
          <w:szCs w:val="28"/>
        </w:rPr>
        <w:t>県外</w:t>
      </w:r>
      <w:r w:rsidR="00BC20CC" w:rsidRPr="00383A64">
        <w:rPr>
          <w:rFonts w:ascii="ＭＳ ゴシック" w:eastAsia="ＭＳ ゴシック" w:hAnsi="ＭＳ ゴシック" w:hint="eastAsia"/>
          <w:sz w:val="24"/>
          <w:szCs w:val="28"/>
        </w:rPr>
        <w:t>からお越しのお</w:t>
      </w:r>
      <w:r w:rsidR="0079551D" w:rsidRPr="00383A64">
        <w:rPr>
          <w:rFonts w:ascii="ＭＳ ゴシック" w:eastAsia="ＭＳ ゴシック" w:hAnsi="ＭＳ ゴシック" w:hint="eastAsia"/>
          <w:sz w:val="24"/>
          <w:szCs w:val="28"/>
        </w:rPr>
        <w:t>客</w:t>
      </w:r>
      <w:r w:rsidR="00BC20CC" w:rsidRPr="00383A64">
        <w:rPr>
          <w:rFonts w:ascii="ＭＳ ゴシック" w:eastAsia="ＭＳ ゴシック" w:hAnsi="ＭＳ ゴシック" w:hint="eastAsia"/>
          <w:sz w:val="24"/>
          <w:szCs w:val="28"/>
        </w:rPr>
        <w:t>様</w:t>
      </w:r>
      <w:r w:rsidR="0079551D" w:rsidRPr="00383A64">
        <w:rPr>
          <w:rFonts w:ascii="ＭＳ ゴシック" w:eastAsia="ＭＳ ゴシック" w:hAnsi="ＭＳ ゴシック" w:hint="eastAsia"/>
          <w:sz w:val="24"/>
          <w:szCs w:val="28"/>
        </w:rPr>
        <w:t>であることがわかる書類を添付してください。</w:t>
      </w:r>
      <w:r w:rsidR="0092582C"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3FEA33E8" w14:textId="394EF31B" w:rsidR="0079551D" w:rsidRPr="00E77D8E" w:rsidRDefault="00A77C2B" w:rsidP="00E77D8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napToGrid w:val="0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lastRenderedPageBreak/>
        <w:t xml:space="preserve">宿泊予約延期等協力金　</w:t>
      </w:r>
      <w:r w:rsidR="0079551D" w:rsidRPr="00E77D8E">
        <w:rPr>
          <w:rFonts w:ascii="Meiryo UI" w:eastAsia="Meiryo UI" w:hAnsi="Meiryo UI" w:hint="eastAsia"/>
          <w:b/>
          <w:bCs/>
          <w:sz w:val="36"/>
          <w:szCs w:val="36"/>
        </w:rPr>
        <w:t>申請書類チェックリスト</w:t>
      </w:r>
    </w:p>
    <w:p w14:paraId="24D9D74F" w14:textId="77777777" w:rsidR="00E6371C" w:rsidRPr="00A77C2B" w:rsidRDefault="00E6371C" w:rsidP="0092582C">
      <w:pPr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5F121695" w14:textId="0DFF80C9" w:rsidR="007C273E" w:rsidRPr="00A77C2B" w:rsidRDefault="00A77C2B" w:rsidP="00475900">
      <w:pPr>
        <w:snapToGrid w:val="0"/>
        <w:ind w:firstLineChars="100" w:firstLine="280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A77C2B">
        <w:rPr>
          <w:rFonts w:ascii="Meiryo UI" w:eastAsia="Meiryo UI" w:hAnsi="Meiryo UI" w:hint="eastAsia"/>
          <w:b/>
          <w:bCs/>
          <w:sz w:val="28"/>
          <w:szCs w:val="28"/>
        </w:rPr>
        <w:t>提出前にこのチェックリストを活用して、</w:t>
      </w:r>
      <w:r w:rsidR="000F7625" w:rsidRPr="00A77C2B">
        <w:rPr>
          <w:rFonts w:ascii="Meiryo UI" w:eastAsia="Meiryo UI" w:hAnsi="Meiryo UI" w:hint="eastAsia"/>
          <w:b/>
          <w:bCs/>
          <w:sz w:val="28"/>
          <w:szCs w:val="28"/>
        </w:rPr>
        <w:t>内容を今一度ご確認</w:t>
      </w:r>
      <w:r w:rsidRPr="00A77C2B">
        <w:rPr>
          <w:rFonts w:ascii="Meiryo UI" w:eastAsia="Meiryo UI" w:hAnsi="Meiryo UI" w:hint="eastAsia"/>
          <w:b/>
          <w:bCs/>
          <w:sz w:val="28"/>
          <w:szCs w:val="28"/>
        </w:rPr>
        <w:t>ください。</w:t>
      </w:r>
    </w:p>
    <w:p w14:paraId="1BFB5988" w14:textId="5425C5FE" w:rsidR="007C273E" w:rsidRPr="00E77D8E" w:rsidRDefault="007C273E" w:rsidP="0092582C">
      <w:pPr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48298860" w14:textId="77777777" w:rsidR="00E6371C" w:rsidRPr="00E77D8E" w:rsidRDefault="00E6371C" w:rsidP="0092582C">
      <w:pPr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2D360C25" w14:textId="1DA6A407" w:rsidR="0079551D" w:rsidRPr="00E77D8E" w:rsidRDefault="0079551D" w:rsidP="0092582C">
      <w:pPr>
        <w:snapToGrid w:val="0"/>
        <w:rPr>
          <w:rFonts w:ascii="Meiryo UI" w:eastAsia="Meiryo UI" w:hAnsi="Meiryo UI"/>
          <w:b/>
          <w:bCs/>
          <w:sz w:val="24"/>
          <w:szCs w:val="28"/>
          <w:lang w:eastAsia="zh-TW"/>
        </w:rPr>
      </w:pPr>
      <w:r w:rsidRPr="00E77D8E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  <w:highlight w:val="yellow"/>
          <w:bdr w:val="single" w:sz="4" w:space="0" w:color="auto"/>
          <w:lang w:eastAsia="zh-TW"/>
        </w:rPr>
        <w:t>１．申請書（様式</w:t>
      </w:r>
      <w:r w:rsidR="00141AA6" w:rsidRPr="00E77D8E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  <w:highlight w:val="yellow"/>
          <w:bdr w:val="single" w:sz="4" w:space="0" w:color="auto"/>
          <w:lang w:eastAsia="zh-TW"/>
        </w:rPr>
        <w:t>１号</w:t>
      </w:r>
      <w:r w:rsidRPr="00E77D8E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  <w:highlight w:val="yellow"/>
          <w:bdr w:val="single" w:sz="4" w:space="0" w:color="auto"/>
          <w:lang w:eastAsia="zh-TW"/>
        </w:rPr>
        <w:t>）</w:t>
      </w:r>
      <w:r w:rsidRPr="00E77D8E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  <w:lang w:eastAsia="zh-TW"/>
        </w:rPr>
        <w:t xml:space="preserve">　</w:t>
      </w:r>
      <w:r w:rsidRPr="00E77D8E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 xml:space="preserve">　</w:t>
      </w:r>
    </w:p>
    <w:p w14:paraId="614AC4FB" w14:textId="73FB6298" w:rsidR="007C273E" w:rsidRPr="00E77D8E" w:rsidRDefault="001031BF" w:rsidP="0092582C">
      <w:pPr>
        <w:snapToGrid w:val="0"/>
        <w:ind w:firstLineChars="100" w:firstLine="32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32"/>
          <w:szCs w:val="36"/>
        </w:rPr>
        <w:t>□</w:t>
      </w: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="007C273E" w:rsidRPr="00E77D8E">
        <w:rPr>
          <w:rFonts w:ascii="Meiryo UI" w:eastAsia="Meiryo UI" w:hAnsi="Meiryo UI" w:hint="eastAsia"/>
          <w:b/>
          <w:bCs/>
          <w:sz w:val="24"/>
          <w:szCs w:val="28"/>
        </w:rPr>
        <w:t>「３．許可証」</w:t>
      </w:r>
      <w:r w:rsidR="0092582C" w:rsidRPr="00E77D8E">
        <w:rPr>
          <w:rFonts w:ascii="Meiryo UI" w:eastAsia="Meiryo UI" w:hAnsi="Meiryo UI" w:hint="eastAsia"/>
          <w:b/>
          <w:bCs/>
          <w:sz w:val="24"/>
          <w:szCs w:val="28"/>
        </w:rPr>
        <w:t>の内容と申請書の下記項目が</w:t>
      </w:r>
      <w:r w:rsidR="00E6371C" w:rsidRPr="00E77D8E">
        <w:rPr>
          <w:rFonts w:ascii="Meiryo UI" w:eastAsia="Meiryo UI" w:hAnsi="Meiryo UI" w:hint="eastAsia"/>
          <w:b/>
          <w:bCs/>
          <w:sz w:val="24"/>
          <w:szCs w:val="28"/>
        </w:rPr>
        <w:t>同じである</w:t>
      </w:r>
    </w:p>
    <w:p w14:paraId="0671746F" w14:textId="2559AA42" w:rsidR="0079551D" w:rsidRPr="00E77D8E" w:rsidRDefault="00E6371C" w:rsidP="00E6371C">
      <w:pPr>
        <w:snapToGrid w:val="0"/>
        <w:ind w:firstLineChars="300" w:firstLine="72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>□</w:t>
      </w:r>
      <w:r w:rsidR="00C36E32"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="007C273E" w:rsidRPr="00E77D8E">
        <w:rPr>
          <w:rFonts w:ascii="Meiryo UI" w:eastAsia="Meiryo UI" w:hAnsi="Meiryo UI" w:hint="eastAsia"/>
          <w:b/>
          <w:bCs/>
          <w:sz w:val="24"/>
          <w:szCs w:val="28"/>
        </w:rPr>
        <w:t>申請事業主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（</w:t>
      </w:r>
      <w:r w:rsidR="005665B9" w:rsidRPr="00E77D8E">
        <w:rPr>
          <w:rFonts w:ascii="Meiryo UI" w:eastAsia="Meiryo UI" w:hAnsi="Meiryo UI" w:hint="eastAsia"/>
          <w:b/>
          <w:bCs/>
          <w:sz w:val="22"/>
          <w:szCs w:val="26"/>
        </w:rPr>
        <w:t>①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所在地</w:t>
      </w:r>
      <w:r w:rsidR="005665B9" w:rsidRPr="00E77D8E">
        <w:rPr>
          <w:rFonts w:ascii="Meiryo UI" w:eastAsia="Meiryo UI" w:hAnsi="Meiryo UI" w:hint="eastAsia"/>
          <w:b/>
          <w:bCs/>
          <w:sz w:val="22"/>
          <w:szCs w:val="26"/>
        </w:rPr>
        <w:t>②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名称</w:t>
      </w:r>
      <w:r w:rsidR="005665B9" w:rsidRPr="00E77D8E">
        <w:rPr>
          <w:rFonts w:ascii="Meiryo UI" w:eastAsia="Meiryo UI" w:hAnsi="Meiryo UI" w:hint="eastAsia"/>
          <w:b/>
          <w:bCs/>
          <w:sz w:val="22"/>
          <w:szCs w:val="26"/>
        </w:rPr>
        <w:t>③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代表者が「許可証」</w:t>
      </w:r>
      <w:r w:rsidR="005665B9" w:rsidRPr="00E77D8E">
        <w:rPr>
          <w:rFonts w:ascii="Meiryo UI" w:eastAsia="Meiryo UI" w:hAnsi="Meiryo UI" w:hint="eastAsia"/>
          <w:b/>
          <w:bCs/>
          <w:sz w:val="22"/>
          <w:szCs w:val="26"/>
        </w:rPr>
        <w:t>の内容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と</w:t>
      </w:r>
      <w:r w:rsidRPr="00E77D8E">
        <w:rPr>
          <w:rFonts w:ascii="Meiryo UI" w:eastAsia="Meiryo UI" w:hAnsi="Meiryo UI" w:hint="eastAsia"/>
          <w:b/>
          <w:bCs/>
          <w:sz w:val="22"/>
          <w:szCs w:val="26"/>
        </w:rPr>
        <w:t>同じ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）</w:t>
      </w:r>
    </w:p>
    <w:p w14:paraId="18A85029" w14:textId="248C4AD5" w:rsidR="00C36E32" w:rsidRPr="00E77D8E" w:rsidRDefault="00E6371C" w:rsidP="00E6371C">
      <w:pPr>
        <w:snapToGrid w:val="0"/>
        <w:ind w:firstLineChars="300" w:firstLine="72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>□</w:t>
      </w:r>
      <w:r w:rsidR="00C36E32"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="0079551D" w:rsidRPr="00E77D8E">
        <w:rPr>
          <w:rFonts w:ascii="Meiryo UI" w:eastAsia="Meiryo UI" w:hAnsi="Meiryo UI" w:hint="eastAsia"/>
          <w:b/>
          <w:bCs/>
          <w:sz w:val="24"/>
          <w:szCs w:val="28"/>
        </w:rPr>
        <w:t>対象施設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（「許可証」の施設所在と</w:t>
      </w:r>
      <w:r w:rsidRPr="00E77D8E">
        <w:rPr>
          <w:rFonts w:ascii="Meiryo UI" w:eastAsia="Meiryo UI" w:hAnsi="Meiryo UI" w:hint="eastAsia"/>
          <w:b/>
          <w:bCs/>
          <w:sz w:val="22"/>
          <w:szCs w:val="26"/>
        </w:rPr>
        <w:t>同じ</w:t>
      </w:r>
      <w:r w:rsidR="0079551D" w:rsidRPr="00E77D8E">
        <w:rPr>
          <w:rFonts w:ascii="Meiryo UI" w:eastAsia="Meiryo UI" w:hAnsi="Meiryo UI" w:hint="eastAsia"/>
          <w:b/>
          <w:bCs/>
          <w:sz w:val="22"/>
          <w:szCs w:val="26"/>
        </w:rPr>
        <w:t>）</w:t>
      </w:r>
    </w:p>
    <w:p w14:paraId="6678900E" w14:textId="22381EA7" w:rsidR="00010E3B" w:rsidRPr="00E77D8E" w:rsidRDefault="0092582C" w:rsidP="00475900">
      <w:pPr>
        <w:snapToGrid w:val="0"/>
        <w:spacing w:beforeLines="50" w:before="180"/>
        <w:ind w:leftChars="300" w:left="5910" w:hangingChars="2200" w:hanging="5280"/>
        <w:jc w:val="left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cs="Segoe UI Emoji"/>
          <w:b/>
          <w:bCs/>
          <w:sz w:val="24"/>
          <w:szCs w:val="28"/>
        </w:rPr>
        <w:t>☑</w:t>
      </w:r>
      <w:r w:rsidRPr="00E77D8E">
        <w:rPr>
          <w:rFonts w:ascii="Meiryo UI" w:eastAsia="Meiryo UI" w:hAnsi="Meiryo UI" w:cs="Segoe UI Emoji" w:hint="eastAsia"/>
          <w:b/>
          <w:bCs/>
          <w:sz w:val="24"/>
          <w:szCs w:val="28"/>
        </w:rPr>
        <w:t>できない場合、</w:t>
      </w:r>
      <w:r w:rsidRPr="00E77D8E">
        <w:rPr>
          <w:rFonts w:ascii="Meiryo UI" w:eastAsia="Meiryo UI" w:hAnsi="Meiryo UI" w:cs="Segoe UI Emoji" w:hint="eastAsia"/>
          <w:b/>
          <w:bCs/>
          <w:sz w:val="24"/>
          <w:szCs w:val="28"/>
          <w:u w:val="single"/>
        </w:rPr>
        <w:t>貴施設の</w:t>
      </w:r>
      <w:r w:rsidR="00010E3B" w:rsidRPr="00E77D8E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許可証</w:t>
      </w:r>
      <w:r w:rsidRPr="00E77D8E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の更新が必要となる可能性があります</w:t>
      </w: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>。</w:t>
      </w:r>
      <w:r w:rsidR="00323267" w:rsidRPr="00E77D8E">
        <w:rPr>
          <w:rFonts w:ascii="Meiryo UI" w:eastAsia="Meiryo UI" w:hAnsi="Meiryo UI"/>
          <w:b/>
          <w:bCs/>
          <w:sz w:val="24"/>
          <w:szCs w:val="28"/>
        </w:rPr>
        <w:br/>
      </w: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>詳しくは、</w:t>
      </w:r>
      <w:r w:rsidR="00323267" w:rsidRPr="00E77D8E">
        <w:rPr>
          <w:rFonts w:ascii="Meiryo UI" w:eastAsia="Meiryo UI" w:hAnsi="Meiryo UI" w:hint="eastAsia"/>
          <w:b/>
          <w:bCs/>
          <w:sz w:val="24"/>
          <w:szCs w:val="28"/>
        </w:rPr>
        <w:t>各所管保健所にご相談</w:t>
      </w:r>
      <w:r w:rsidR="00010E3B" w:rsidRPr="00E77D8E">
        <w:rPr>
          <w:rFonts w:ascii="Meiryo UI" w:eastAsia="Meiryo UI" w:hAnsi="Meiryo UI" w:hint="eastAsia"/>
          <w:b/>
          <w:bCs/>
          <w:sz w:val="24"/>
          <w:szCs w:val="28"/>
        </w:rPr>
        <w:t>ください。</w:t>
      </w:r>
    </w:p>
    <w:p w14:paraId="661A5CBC" w14:textId="47177E19" w:rsidR="0079551D" w:rsidRPr="00E77D8E" w:rsidRDefault="0079551D" w:rsidP="00E6371C">
      <w:pPr>
        <w:snapToGrid w:val="0"/>
        <w:spacing w:beforeLines="100" w:before="360"/>
        <w:rPr>
          <w:rFonts w:ascii="Meiryo UI" w:eastAsia="Meiryo UI" w:hAnsi="Meiryo UI"/>
          <w:b/>
          <w:bCs/>
          <w:sz w:val="24"/>
          <w:szCs w:val="28"/>
          <w:lang w:eastAsia="zh-TW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  <w:lang w:eastAsia="zh-TW"/>
        </w:rPr>
        <w:t>２．誓約書（様式</w:t>
      </w:r>
      <w:r w:rsidR="00141AA6"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  <w:lang w:eastAsia="zh-TW"/>
        </w:rPr>
        <w:t>２号</w:t>
      </w:r>
      <w:r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  <w:lang w:eastAsia="zh-TW"/>
        </w:rPr>
        <w:t>）</w:t>
      </w:r>
      <w:r w:rsidRPr="00E77D8E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 xml:space="preserve">　　　</w:t>
      </w:r>
    </w:p>
    <w:p w14:paraId="0917D329" w14:textId="44C6D5AF" w:rsidR="00C36E32" w:rsidRPr="00E77D8E" w:rsidRDefault="00323267" w:rsidP="0092582C">
      <w:pPr>
        <w:snapToGrid w:val="0"/>
        <w:ind w:firstLineChars="50" w:firstLine="160"/>
        <w:rPr>
          <w:rFonts w:ascii="Meiryo UI" w:eastAsia="Meiryo UI" w:hAnsi="Meiryo UI"/>
          <w:b/>
          <w:bCs/>
          <w:spacing w:val="-8"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32"/>
          <w:szCs w:val="36"/>
        </w:rPr>
        <w:t>□</w:t>
      </w:r>
      <w:r w:rsidR="00C36E32"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="007C273E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所在地、名称、代表者職氏名</w:t>
      </w:r>
      <w:r w:rsidR="00010E3B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が「申請書（</w:t>
      </w:r>
      <w:r w:rsidR="00C36E32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様式１号</w:t>
      </w:r>
      <w:r w:rsidR="00010E3B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）」</w:t>
      </w:r>
      <w:r w:rsidR="007C273E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の申請事業主</w:t>
      </w:r>
      <w:r w:rsidR="00C36E32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と</w:t>
      </w:r>
      <w:r w:rsidR="00E6371C" w:rsidRPr="00E77D8E">
        <w:rPr>
          <w:rFonts w:ascii="Meiryo UI" w:eastAsia="Meiryo UI" w:hAnsi="Meiryo UI" w:hint="eastAsia"/>
          <w:b/>
          <w:bCs/>
          <w:spacing w:val="-8"/>
          <w:sz w:val="24"/>
          <w:szCs w:val="28"/>
        </w:rPr>
        <w:t>同じ</w:t>
      </w:r>
    </w:p>
    <w:p w14:paraId="6F29AC2E" w14:textId="77777777" w:rsidR="0079551D" w:rsidRPr="00E77D8E" w:rsidRDefault="0079551D" w:rsidP="00E6371C">
      <w:pPr>
        <w:snapToGrid w:val="0"/>
        <w:spacing w:beforeLines="100" w:before="36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</w:rPr>
        <w:t>３．許可証</w:t>
      </w: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</w:p>
    <w:p w14:paraId="44AD53D6" w14:textId="69E68254" w:rsidR="00702194" w:rsidRPr="00E77D8E" w:rsidRDefault="00323267" w:rsidP="0092582C">
      <w:pPr>
        <w:snapToGrid w:val="0"/>
        <w:ind w:firstLineChars="50" w:firstLine="16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32"/>
          <w:szCs w:val="36"/>
        </w:rPr>
        <w:t>□</w:t>
      </w:r>
      <w:r w:rsidR="00A77C2B">
        <w:rPr>
          <w:rFonts w:ascii="Meiryo UI" w:eastAsia="Meiryo UI" w:hAnsi="Meiryo UI" w:hint="eastAsia"/>
          <w:b/>
          <w:bCs/>
          <w:sz w:val="24"/>
          <w:szCs w:val="28"/>
        </w:rPr>
        <w:t xml:space="preserve">　該当する</w:t>
      </w:r>
      <w:r w:rsidR="001031BF" w:rsidRPr="00E77D8E">
        <w:rPr>
          <w:rFonts w:ascii="Meiryo UI" w:eastAsia="Meiryo UI" w:hAnsi="Meiryo UI" w:hint="eastAsia"/>
          <w:b/>
          <w:bCs/>
          <w:sz w:val="24"/>
          <w:szCs w:val="28"/>
        </w:rPr>
        <w:t>「</w:t>
      </w:r>
      <w:r w:rsidR="00C36E32" w:rsidRPr="00E77D8E">
        <w:rPr>
          <w:rFonts w:ascii="Meiryo UI" w:eastAsia="Meiryo UI" w:hAnsi="Meiryo UI" w:hint="eastAsia"/>
          <w:b/>
          <w:bCs/>
          <w:sz w:val="24"/>
          <w:szCs w:val="28"/>
        </w:rPr>
        <w:t>許可証</w:t>
      </w:r>
      <w:r w:rsidR="007C273E" w:rsidRPr="00E77D8E">
        <w:rPr>
          <w:rFonts w:ascii="Meiryo UI" w:eastAsia="Meiryo UI" w:hAnsi="Meiryo UI" w:hint="eastAsia"/>
          <w:b/>
          <w:bCs/>
          <w:sz w:val="24"/>
          <w:szCs w:val="28"/>
        </w:rPr>
        <w:t>（</w:t>
      </w:r>
      <w:r w:rsidR="00C36E32" w:rsidRPr="00E77D8E">
        <w:rPr>
          <w:rFonts w:ascii="Meiryo UI" w:eastAsia="Meiryo UI" w:hAnsi="Meiryo UI" w:hint="eastAsia"/>
          <w:b/>
          <w:bCs/>
          <w:sz w:val="24"/>
          <w:szCs w:val="28"/>
        </w:rPr>
        <w:t>または届出標識</w:t>
      </w:r>
      <w:r w:rsidR="007C273E" w:rsidRPr="00E77D8E">
        <w:rPr>
          <w:rFonts w:ascii="Meiryo UI" w:eastAsia="Meiryo UI" w:hAnsi="Meiryo UI" w:hint="eastAsia"/>
          <w:b/>
          <w:bCs/>
          <w:sz w:val="24"/>
          <w:szCs w:val="28"/>
        </w:rPr>
        <w:t>）</w:t>
      </w:r>
      <w:r w:rsidR="001031BF" w:rsidRPr="00E77D8E">
        <w:rPr>
          <w:rFonts w:ascii="Meiryo UI" w:eastAsia="Meiryo UI" w:hAnsi="Meiryo UI" w:hint="eastAsia"/>
          <w:b/>
          <w:bCs/>
          <w:sz w:val="24"/>
          <w:szCs w:val="28"/>
        </w:rPr>
        <w:t>」</w:t>
      </w:r>
      <w:r w:rsidR="00A77C2B">
        <w:rPr>
          <w:rFonts w:ascii="Meiryo UI" w:eastAsia="Meiryo UI" w:hAnsi="Meiryo UI" w:hint="eastAsia"/>
          <w:b/>
          <w:bCs/>
          <w:sz w:val="24"/>
          <w:szCs w:val="28"/>
        </w:rPr>
        <w:t>のいずれかを</w:t>
      </w:r>
      <w:r w:rsidR="00010E3B" w:rsidRPr="00E77D8E">
        <w:rPr>
          <w:rFonts w:ascii="Meiryo UI" w:eastAsia="Meiryo UI" w:hAnsi="Meiryo UI" w:hint="eastAsia"/>
          <w:b/>
          <w:bCs/>
          <w:sz w:val="24"/>
          <w:szCs w:val="28"/>
        </w:rPr>
        <w:t>添付してい</w:t>
      </w:r>
      <w:r w:rsidR="0092582C" w:rsidRPr="00E77D8E">
        <w:rPr>
          <w:rFonts w:ascii="Meiryo UI" w:eastAsia="Meiryo UI" w:hAnsi="Meiryo UI" w:hint="eastAsia"/>
          <w:b/>
          <w:bCs/>
          <w:sz w:val="24"/>
          <w:szCs w:val="28"/>
        </w:rPr>
        <w:t>る</w:t>
      </w:r>
    </w:p>
    <w:p w14:paraId="24629664" w14:textId="2E36007C" w:rsidR="00702194" w:rsidRPr="00E77D8E" w:rsidRDefault="00A77C2B" w:rsidP="00A77C2B">
      <w:pPr>
        <w:snapToGrid w:val="0"/>
        <w:ind w:leftChars="50" w:left="825" w:hangingChars="300" w:hanging="720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>
        <w:rPr>
          <w:rFonts w:ascii="Meiryo UI" w:eastAsia="Meiryo UI" w:hAnsi="Meiryo UI" w:hint="eastAsia"/>
          <w:b/>
          <w:bCs/>
          <w:sz w:val="24"/>
          <w:szCs w:val="28"/>
        </w:rPr>
        <w:tab/>
      </w:r>
      <w:r w:rsidR="00702194" w:rsidRPr="00E77D8E">
        <w:rPr>
          <w:rFonts w:ascii="Meiryo UI" w:eastAsia="Meiryo UI" w:hAnsi="Meiryo UI" w:hint="eastAsia"/>
          <w:b/>
          <w:bCs/>
          <w:sz w:val="24"/>
          <w:szCs w:val="28"/>
        </w:rPr>
        <w:t>○</w:t>
      </w:r>
      <w:r w:rsidR="00702194" w:rsidRPr="00A77C2B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旅館業の営業許可証</w:t>
      </w:r>
    </w:p>
    <w:p w14:paraId="4AF2FD0A" w14:textId="77777777" w:rsidR="00A77C2B" w:rsidRDefault="00702194" w:rsidP="00A77C2B">
      <w:pPr>
        <w:snapToGrid w:val="0"/>
        <w:ind w:firstLine="825"/>
        <w:rPr>
          <w:rFonts w:ascii="Meiryo UI" w:eastAsia="Meiryo UI" w:hAnsi="Meiryo UI"/>
          <w:sz w:val="24"/>
          <w:szCs w:val="24"/>
        </w:rPr>
      </w:pPr>
      <w:r w:rsidRPr="00E77D8E">
        <w:rPr>
          <w:rFonts w:ascii="Meiryo UI" w:eastAsia="Meiryo UI" w:hAnsi="Meiryo UI" w:hint="eastAsia"/>
          <w:b/>
          <w:bCs/>
          <w:sz w:val="24"/>
          <w:szCs w:val="24"/>
        </w:rPr>
        <w:t>○</w:t>
      </w:r>
      <w:r w:rsidRPr="00A77C2B">
        <w:rPr>
          <w:rFonts w:ascii="Meiryo UI" w:eastAsia="Meiryo UI" w:hAnsi="Meiryo UI" w:hint="eastAsia"/>
          <w:b/>
          <w:sz w:val="24"/>
          <w:szCs w:val="24"/>
          <w:u w:val="single"/>
        </w:rPr>
        <w:t>住宅宿泊事業法の第13条に規定する届出標識</w:t>
      </w:r>
    </w:p>
    <w:p w14:paraId="62829FEB" w14:textId="2798B777" w:rsidR="00621258" w:rsidRPr="00A77C2B" w:rsidRDefault="00A77C2B" w:rsidP="00A77C2B">
      <w:pPr>
        <w:snapToGrid w:val="0"/>
        <w:spacing w:before="240"/>
        <w:ind w:firstLine="825"/>
        <w:rPr>
          <w:rFonts w:ascii="Meiryo UI" w:eastAsia="Meiryo UI" w:hAnsi="Meiryo UI"/>
          <w:sz w:val="24"/>
          <w:szCs w:val="24"/>
        </w:rPr>
      </w:pPr>
      <w:r w:rsidRPr="00A77C2B">
        <w:rPr>
          <w:rFonts w:ascii="Meiryo UI" w:eastAsia="Meiryo UI" w:hAnsi="Meiryo UI" w:hint="eastAsia"/>
          <w:bCs/>
          <w:sz w:val="24"/>
          <w:szCs w:val="28"/>
        </w:rPr>
        <w:t>※</w:t>
      </w:r>
      <w:r w:rsidRPr="00A77C2B">
        <w:rPr>
          <w:rFonts w:ascii="Meiryo UI" w:eastAsia="Meiryo UI" w:hAnsi="Meiryo UI" w:hint="eastAsia"/>
          <w:b/>
          <w:bCs/>
          <w:sz w:val="24"/>
          <w:szCs w:val="28"/>
          <w:u w:val="wave"/>
        </w:rPr>
        <w:t>誤って</w:t>
      </w:r>
      <w:r w:rsidR="0092582C" w:rsidRPr="00A77C2B">
        <w:rPr>
          <w:rFonts w:ascii="Meiryo UI" w:eastAsia="Meiryo UI" w:hAnsi="Meiryo UI" w:hint="eastAsia"/>
          <w:b/>
          <w:bCs/>
          <w:sz w:val="24"/>
          <w:szCs w:val="28"/>
          <w:u w:val="wave"/>
        </w:rPr>
        <w:t>「</w:t>
      </w:r>
      <w:r w:rsidR="0092582C" w:rsidRPr="00A77C2B">
        <w:rPr>
          <w:rFonts w:ascii="Meiryo UI" w:eastAsia="Meiryo UI" w:hAnsi="Meiryo UI" w:hint="eastAsia"/>
          <w:b/>
          <w:bCs/>
          <w:sz w:val="24"/>
          <w:szCs w:val="24"/>
          <w:u w:val="wave"/>
        </w:rPr>
        <w:t>食品営業法の営業許可証」</w:t>
      </w:r>
      <w:r w:rsidRPr="00A77C2B">
        <w:rPr>
          <w:rFonts w:ascii="Meiryo UI" w:eastAsia="Meiryo UI" w:hAnsi="Meiryo UI" w:hint="eastAsia"/>
          <w:b/>
          <w:bCs/>
          <w:sz w:val="24"/>
          <w:szCs w:val="24"/>
          <w:u w:val="wave"/>
        </w:rPr>
        <w:t>を提出</w:t>
      </w:r>
      <w:r w:rsidRPr="00A77C2B">
        <w:rPr>
          <w:rFonts w:ascii="Meiryo UI" w:eastAsia="Meiryo UI" w:hAnsi="Meiryo UI" w:hint="eastAsia"/>
          <w:bCs/>
          <w:sz w:val="24"/>
          <w:szCs w:val="24"/>
        </w:rPr>
        <w:t>される方がいらっしゃいますのでご注意ください</w:t>
      </w:r>
    </w:p>
    <w:p w14:paraId="5C2EEC96" w14:textId="262C0469" w:rsidR="0079551D" w:rsidRPr="00E77D8E" w:rsidRDefault="0079551D" w:rsidP="00E6371C">
      <w:pPr>
        <w:snapToGrid w:val="0"/>
        <w:spacing w:beforeLines="100" w:before="36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</w:rPr>
        <w:t>４．</w:t>
      </w:r>
      <w:r w:rsidR="00141AA6"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</w:rPr>
        <w:t>延期または</w:t>
      </w:r>
      <w:r w:rsidRPr="00E77D8E">
        <w:rPr>
          <w:rFonts w:ascii="Meiryo UI" w:eastAsia="Meiryo UI" w:hAnsi="Meiryo UI" w:hint="eastAsia"/>
          <w:b/>
          <w:bCs/>
          <w:sz w:val="24"/>
          <w:szCs w:val="28"/>
          <w:highlight w:val="yellow"/>
          <w:bdr w:val="single" w:sz="4" w:space="0" w:color="auto"/>
        </w:rPr>
        <w:t>キャンセル証明</w:t>
      </w: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</w:p>
    <w:p w14:paraId="2564E688" w14:textId="28515DDC" w:rsidR="00010E3B" w:rsidRPr="00E77D8E" w:rsidRDefault="00323267" w:rsidP="0092582C">
      <w:pPr>
        <w:snapToGrid w:val="0"/>
        <w:ind w:firstLineChars="50" w:firstLine="16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32"/>
          <w:szCs w:val="36"/>
        </w:rPr>
        <w:t>□</w:t>
      </w:r>
      <w:r w:rsidR="00010E3B"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　次の４項目が</w:t>
      </w:r>
      <w:r w:rsidR="00A77C2B">
        <w:rPr>
          <w:rFonts w:ascii="Meiryo UI" w:eastAsia="Meiryo UI" w:hAnsi="Meiryo UI" w:hint="eastAsia"/>
          <w:b/>
          <w:bCs/>
          <w:sz w:val="24"/>
          <w:szCs w:val="28"/>
        </w:rPr>
        <w:t>すべて明記</w:t>
      </w:r>
      <w:r w:rsidR="00010E3B" w:rsidRPr="00E77D8E">
        <w:rPr>
          <w:rFonts w:ascii="Meiryo UI" w:eastAsia="Meiryo UI" w:hAnsi="Meiryo UI" w:hint="eastAsia"/>
          <w:b/>
          <w:bCs/>
          <w:sz w:val="24"/>
          <w:szCs w:val="28"/>
        </w:rPr>
        <w:t>されている</w:t>
      </w:r>
    </w:p>
    <w:p w14:paraId="0F371D26" w14:textId="39175364" w:rsidR="0079551D" w:rsidRPr="00E77D8E" w:rsidRDefault="00C36E32" w:rsidP="0092582C">
      <w:pPr>
        <w:snapToGrid w:val="0"/>
        <w:ind w:firstLineChars="250" w:firstLine="60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□　</w:t>
      </w:r>
      <w:r w:rsidR="0079551D" w:rsidRPr="00E77D8E">
        <w:rPr>
          <w:rFonts w:ascii="Meiryo UI" w:eastAsia="Meiryo UI" w:hAnsi="Meiryo UI" w:hint="eastAsia"/>
          <w:b/>
          <w:bCs/>
          <w:sz w:val="24"/>
          <w:szCs w:val="28"/>
        </w:rPr>
        <w:t>氏名</w:t>
      </w:r>
      <w:r w:rsidR="0092582C" w:rsidRPr="00E77D8E">
        <w:rPr>
          <w:rFonts w:ascii="Meiryo UI" w:eastAsia="Meiryo UI" w:hAnsi="Meiryo UI" w:hint="eastAsia"/>
          <w:b/>
          <w:bCs/>
        </w:rPr>
        <w:t>（姓または名のみでも可）</w:t>
      </w:r>
    </w:p>
    <w:p w14:paraId="5065E86F" w14:textId="481DCE7D" w:rsidR="0079551D" w:rsidRPr="00E77D8E" w:rsidRDefault="00C36E32" w:rsidP="0092582C">
      <w:pPr>
        <w:snapToGrid w:val="0"/>
        <w:ind w:firstLineChars="250" w:firstLine="60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□　</w:t>
      </w:r>
      <w:r w:rsidR="0079551D" w:rsidRPr="00E77D8E">
        <w:rPr>
          <w:rFonts w:ascii="Meiryo UI" w:eastAsia="Meiryo UI" w:hAnsi="Meiryo UI" w:hint="eastAsia"/>
          <w:b/>
          <w:bCs/>
          <w:sz w:val="24"/>
          <w:szCs w:val="28"/>
        </w:rPr>
        <w:t>居住地</w:t>
      </w:r>
      <w:r w:rsidR="00141AA6" w:rsidRPr="00A77C2B">
        <w:rPr>
          <w:rFonts w:ascii="Meiryo UI" w:eastAsia="Meiryo UI" w:hAnsi="Meiryo UI" w:hint="eastAsia"/>
          <w:b/>
          <w:bCs/>
          <w:szCs w:val="28"/>
        </w:rPr>
        <w:t>（</w:t>
      </w:r>
      <w:r w:rsidR="00A77C2B">
        <w:rPr>
          <w:rFonts w:ascii="Meiryo UI" w:eastAsia="Meiryo UI" w:hAnsi="Meiryo UI" w:hint="eastAsia"/>
          <w:b/>
          <w:bCs/>
          <w:szCs w:val="28"/>
        </w:rPr>
        <w:t>都道府県名のみでも可</w:t>
      </w:r>
      <w:r w:rsidR="00141AA6" w:rsidRPr="00A77C2B">
        <w:rPr>
          <w:rFonts w:ascii="Meiryo UI" w:eastAsia="Meiryo UI" w:hAnsi="Meiryo UI" w:hint="eastAsia"/>
          <w:b/>
          <w:bCs/>
          <w:szCs w:val="28"/>
        </w:rPr>
        <w:t>）</w:t>
      </w:r>
    </w:p>
    <w:p w14:paraId="7092DBEA" w14:textId="75409174" w:rsidR="0079551D" w:rsidRPr="00A77C2B" w:rsidRDefault="00C36E32" w:rsidP="0092582C">
      <w:pPr>
        <w:snapToGrid w:val="0"/>
        <w:ind w:firstLineChars="250" w:firstLine="600"/>
        <w:rPr>
          <w:rFonts w:ascii="Meiryo UI" w:eastAsia="Meiryo UI" w:hAnsi="Meiryo UI"/>
          <w:b/>
          <w:bCs/>
          <w:szCs w:val="28"/>
          <w:lang w:eastAsia="zh-TW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 xml:space="preserve">□　</w:t>
      </w:r>
      <w:r w:rsidR="0079551D" w:rsidRPr="00E77D8E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当初予約日</w:t>
      </w:r>
      <w:r w:rsidR="0079551D" w:rsidRPr="00A77C2B">
        <w:rPr>
          <w:rFonts w:ascii="Meiryo UI" w:eastAsia="Meiryo UI" w:hAnsi="Meiryo UI" w:hint="eastAsia"/>
          <w:b/>
          <w:bCs/>
          <w:szCs w:val="28"/>
          <w:lang w:eastAsia="zh-TW"/>
        </w:rPr>
        <w:t>（該当期間5/1～5/31）</w:t>
      </w:r>
    </w:p>
    <w:p w14:paraId="51B55C61" w14:textId="3C9566A8" w:rsidR="00C36E32" w:rsidRPr="00E77D8E" w:rsidRDefault="00C36E32" w:rsidP="0092582C">
      <w:pPr>
        <w:snapToGrid w:val="0"/>
        <w:ind w:firstLineChars="250" w:firstLine="600"/>
        <w:rPr>
          <w:rFonts w:ascii="Meiryo UI" w:eastAsia="Meiryo UI" w:hAnsi="Meiryo UI"/>
          <w:b/>
          <w:bCs/>
          <w:sz w:val="24"/>
          <w:szCs w:val="28"/>
        </w:rPr>
      </w:pPr>
      <w:r w:rsidRPr="00E77D8E">
        <w:rPr>
          <w:rFonts w:ascii="Meiryo UI" w:eastAsia="Meiryo UI" w:hAnsi="Meiryo UI" w:hint="eastAsia"/>
          <w:b/>
          <w:bCs/>
          <w:sz w:val="24"/>
          <w:szCs w:val="28"/>
        </w:rPr>
        <w:t xml:space="preserve">□　</w:t>
      </w:r>
      <w:r w:rsidR="00141AA6" w:rsidRPr="00E77D8E">
        <w:rPr>
          <w:rFonts w:ascii="Meiryo UI" w:eastAsia="Meiryo UI" w:hAnsi="Meiryo UI" w:hint="eastAsia"/>
          <w:b/>
          <w:bCs/>
          <w:sz w:val="24"/>
          <w:szCs w:val="28"/>
        </w:rPr>
        <w:t>延期</w:t>
      </w:r>
      <w:r w:rsidR="00094541" w:rsidRPr="00E77D8E">
        <w:rPr>
          <w:rFonts w:ascii="Meiryo UI" w:eastAsia="Meiryo UI" w:hAnsi="Meiryo UI" w:hint="eastAsia"/>
          <w:b/>
          <w:bCs/>
          <w:sz w:val="24"/>
          <w:szCs w:val="28"/>
        </w:rPr>
        <w:t>またはキャンセル</w:t>
      </w:r>
      <w:r w:rsidR="0079551D" w:rsidRPr="00E77D8E">
        <w:rPr>
          <w:rFonts w:ascii="Meiryo UI" w:eastAsia="Meiryo UI" w:hAnsi="Meiryo UI" w:hint="eastAsia"/>
          <w:b/>
          <w:bCs/>
          <w:sz w:val="24"/>
          <w:szCs w:val="28"/>
        </w:rPr>
        <w:t>を確認した日</w:t>
      </w:r>
      <w:r w:rsidRPr="00E77D8E">
        <w:rPr>
          <w:rFonts w:ascii="Meiryo UI" w:eastAsia="Meiryo UI" w:hAnsi="Meiryo UI" w:hint="eastAsia"/>
          <w:b/>
          <w:bCs/>
          <w:sz w:val="20"/>
          <w:szCs w:val="24"/>
        </w:rPr>
        <w:t>（＋</w:t>
      </w:r>
      <w:r w:rsidR="0079551D" w:rsidRPr="00E77D8E">
        <w:rPr>
          <w:rFonts w:ascii="Meiryo UI" w:eastAsia="Meiryo UI" w:hAnsi="Meiryo UI" w:hint="eastAsia"/>
          <w:b/>
          <w:bCs/>
          <w:sz w:val="20"/>
          <w:szCs w:val="24"/>
        </w:rPr>
        <w:t>延期</w:t>
      </w:r>
      <w:r w:rsidR="00141AA6" w:rsidRPr="00E77D8E">
        <w:rPr>
          <w:rFonts w:ascii="Meiryo UI" w:eastAsia="Meiryo UI" w:hAnsi="Meiryo UI" w:hint="eastAsia"/>
          <w:b/>
          <w:bCs/>
          <w:sz w:val="20"/>
          <w:szCs w:val="24"/>
        </w:rPr>
        <w:t>の場合は</w:t>
      </w:r>
      <w:r w:rsidR="0079551D" w:rsidRPr="00E77D8E">
        <w:rPr>
          <w:rFonts w:ascii="Meiryo UI" w:eastAsia="Meiryo UI" w:hAnsi="Meiryo UI" w:hint="eastAsia"/>
          <w:b/>
          <w:bCs/>
          <w:sz w:val="20"/>
          <w:szCs w:val="24"/>
        </w:rPr>
        <w:t>延期後の予約日</w:t>
      </w:r>
      <w:r w:rsidRPr="00E77D8E">
        <w:rPr>
          <w:rFonts w:ascii="Meiryo UI" w:eastAsia="Meiryo UI" w:hAnsi="Meiryo UI" w:hint="eastAsia"/>
          <w:b/>
          <w:bCs/>
          <w:sz w:val="20"/>
          <w:szCs w:val="24"/>
        </w:rPr>
        <w:t>）</w:t>
      </w:r>
    </w:p>
    <w:p w14:paraId="49E444E0" w14:textId="77777777" w:rsidR="00E6371C" w:rsidRPr="00E77D8E" w:rsidRDefault="00E6371C" w:rsidP="0079551D">
      <w:pPr>
        <w:spacing w:line="460" w:lineRule="exact"/>
        <w:rPr>
          <w:rFonts w:ascii="Meiryo UI" w:eastAsia="Meiryo UI" w:hAnsi="Meiryo UI"/>
          <w:b/>
          <w:bCs/>
          <w:sz w:val="22"/>
          <w:szCs w:val="24"/>
          <w:bdr w:val="single" w:sz="4" w:space="0" w:color="auto"/>
        </w:rPr>
      </w:pPr>
    </w:p>
    <w:p w14:paraId="0D84EFA5" w14:textId="1A12A58F" w:rsidR="0079551D" w:rsidRPr="00E77D8E" w:rsidRDefault="00475900" w:rsidP="0079551D">
      <w:pPr>
        <w:spacing w:line="460" w:lineRule="exact"/>
        <w:rPr>
          <w:rFonts w:ascii="Meiryo UI" w:eastAsia="Meiryo UI" w:hAnsi="Meiryo UI"/>
          <w:b/>
          <w:bCs/>
          <w:sz w:val="22"/>
          <w:szCs w:val="24"/>
          <w:bdr w:val="single" w:sz="4" w:space="0" w:color="auto"/>
        </w:rPr>
      </w:pPr>
      <w:r w:rsidRPr="00E77D8E">
        <w:rPr>
          <w:rFonts w:ascii="Meiryo UI" w:eastAsia="Meiryo UI" w:hAnsi="Meiryo UI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0BF7" wp14:editId="6B6F2700">
                <wp:simplePos x="0" y="0"/>
                <wp:positionH relativeFrom="margin">
                  <wp:posOffset>-70828</wp:posOffset>
                </wp:positionH>
                <wp:positionV relativeFrom="paragraph">
                  <wp:posOffset>157326</wp:posOffset>
                </wp:positionV>
                <wp:extent cx="6540500" cy="1540475"/>
                <wp:effectExtent l="0" t="0" r="1270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1540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5E15" id="正方形/長方形 2" o:spid="_x0000_s1026" style="position:absolute;left:0;text-align:left;margin-left:-5.6pt;margin-top:12.4pt;width:515pt;height:12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" filled="f" strokecolor="black [3200]" strokeweight="1pt">
                <w10:wrap anchorx="margin"/>
              </v:rect>
            </w:pict>
          </mc:Fallback>
        </mc:AlternateContent>
      </w:r>
    </w:p>
    <w:p w14:paraId="63F0F178" w14:textId="316F68C2" w:rsidR="00621258" w:rsidRPr="00E77D8E" w:rsidRDefault="00621258" w:rsidP="00A77C2B">
      <w:pPr>
        <w:spacing w:line="460" w:lineRule="exact"/>
        <w:ind w:firstLine="280"/>
        <w:rPr>
          <w:rFonts w:ascii="Meiryo UI" w:eastAsia="Meiryo UI" w:hAnsi="Meiryo UI"/>
          <w:b/>
          <w:bCs/>
          <w:sz w:val="28"/>
          <w:szCs w:val="32"/>
        </w:rPr>
      </w:pPr>
      <w:r w:rsidRPr="00E77D8E">
        <w:rPr>
          <w:rFonts w:ascii="Meiryo UI" w:eastAsia="Meiryo UI" w:hAnsi="Meiryo UI" w:hint="eastAsia"/>
          <w:b/>
          <w:bCs/>
          <w:sz w:val="28"/>
          <w:szCs w:val="32"/>
        </w:rPr>
        <w:t>【</w:t>
      </w:r>
      <w:r w:rsidR="00CE7613" w:rsidRPr="00E77D8E">
        <w:rPr>
          <w:rFonts w:ascii="Meiryo UI" w:eastAsia="Meiryo UI" w:hAnsi="Meiryo UI" w:hint="eastAsia"/>
          <w:b/>
          <w:bCs/>
          <w:sz w:val="28"/>
          <w:szCs w:val="32"/>
        </w:rPr>
        <w:t>新型コロナウィルス感染症対策企業電話相談窓口（</w:t>
      </w:r>
      <w:r w:rsidRPr="00E77D8E">
        <w:rPr>
          <w:rFonts w:ascii="Meiryo UI" w:eastAsia="Meiryo UI" w:hAnsi="Meiryo UI" w:hint="eastAsia"/>
          <w:b/>
          <w:bCs/>
          <w:sz w:val="28"/>
          <w:szCs w:val="32"/>
        </w:rPr>
        <w:t>コールセンター</w:t>
      </w:r>
      <w:r w:rsidR="00CE7613" w:rsidRPr="00E77D8E">
        <w:rPr>
          <w:rFonts w:ascii="Meiryo UI" w:eastAsia="Meiryo UI" w:hAnsi="Meiryo UI" w:hint="eastAsia"/>
          <w:b/>
          <w:bCs/>
          <w:sz w:val="28"/>
          <w:szCs w:val="32"/>
        </w:rPr>
        <w:t>）</w:t>
      </w:r>
      <w:r w:rsidRPr="00E77D8E">
        <w:rPr>
          <w:rFonts w:ascii="Meiryo UI" w:eastAsia="Meiryo UI" w:hAnsi="Meiryo UI" w:hint="eastAsia"/>
          <w:b/>
          <w:bCs/>
          <w:sz w:val="28"/>
          <w:szCs w:val="32"/>
        </w:rPr>
        <w:t>】</w:t>
      </w:r>
    </w:p>
    <w:p w14:paraId="43CC6EB0" w14:textId="33DEAC7C" w:rsidR="00621258" w:rsidRPr="00E77D8E" w:rsidRDefault="00621258" w:rsidP="00A77C2B">
      <w:pPr>
        <w:spacing w:line="460" w:lineRule="exact"/>
        <w:ind w:firstLineChars="300" w:firstLine="840"/>
        <w:rPr>
          <w:rFonts w:ascii="Meiryo UI" w:eastAsia="Meiryo UI" w:hAnsi="Meiryo UI"/>
          <w:b/>
          <w:bCs/>
          <w:sz w:val="28"/>
          <w:szCs w:val="32"/>
          <w:bdr w:val="single" w:sz="4" w:space="0" w:color="auto"/>
        </w:rPr>
      </w:pPr>
      <w:r w:rsidRPr="00E77D8E">
        <w:rPr>
          <w:rFonts w:ascii="Meiryo UI" w:eastAsia="Meiryo UI" w:hAnsi="Meiryo UI" w:hint="eastAsia"/>
          <w:b/>
          <w:bCs/>
          <w:sz w:val="28"/>
          <w:szCs w:val="32"/>
        </w:rPr>
        <w:t>TEL：089-909-3842</w:t>
      </w:r>
      <w:r w:rsidR="00CE7613" w:rsidRPr="00E77D8E">
        <w:rPr>
          <w:rFonts w:ascii="Meiryo UI" w:eastAsia="Meiryo UI" w:hAnsi="Meiryo UI" w:hint="eastAsia"/>
          <w:szCs w:val="21"/>
        </w:rPr>
        <w:t>受付時間：</w:t>
      </w:r>
      <w:r w:rsidR="00CE7613" w:rsidRPr="00E77D8E">
        <w:rPr>
          <w:rFonts w:ascii="Meiryo UI" w:eastAsia="Meiryo UI" w:hAnsi="Meiryo UI"/>
          <w:szCs w:val="21"/>
        </w:rPr>
        <w:t>9</w:t>
      </w:r>
      <w:r w:rsidR="00CE7613" w:rsidRPr="00E77D8E">
        <w:rPr>
          <w:rFonts w:ascii="Meiryo UI" w:eastAsia="Meiryo UI" w:hAnsi="Meiryo UI" w:hint="eastAsia"/>
          <w:szCs w:val="21"/>
        </w:rPr>
        <w:t>時から</w:t>
      </w:r>
      <w:r w:rsidR="00CE7613" w:rsidRPr="00E77D8E">
        <w:rPr>
          <w:rFonts w:ascii="Meiryo UI" w:eastAsia="Meiryo UI" w:hAnsi="Meiryo UI"/>
          <w:szCs w:val="21"/>
        </w:rPr>
        <w:t>18</w:t>
      </w:r>
      <w:r w:rsidR="00CE7613" w:rsidRPr="00E77D8E">
        <w:rPr>
          <w:rFonts w:ascii="Meiryo UI" w:eastAsia="Meiryo UI" w:hAnsi="Meiryo UI" w:hint="eastAsia"/>
          <w:szCs w:val="21"/>
        </w:rPr>
        <w:t>時（土日祝日を含む</w:t>
      </w:r>
      <w:r w:rsidR="00CE7613" w:rsidRPr="00E77D8E">
        <w:rPr>
          <w:rFonts w:ascii="Meiryo UI" w:eastAsia="Meiryo UI" w:hAnsi="Meiryo UI"/>
          <w:szCs w:val="21"/>
        </w:rPr>
        <w:t>/6</w:t>
      </w:r>
      <w:r w:rsidR="00CE7613" w:rsidRPr="00E77D8E">
        <w:rPr>
          <w:rFonts w:ascii="Meiryo UI" w:eastAsia="Meiryo UI" w:hAnsi="Meiryo UI" w:hint="eastAsia"/>
          <w:szCs w:val="21"/>
        </w:rPr>
        <w:t>月</w:t>
      </w:r>
      <w:r w:rsidR="00CE7613" w:rsidRPr="00E77D8E">
        <w:rPr>
          <w:rFonts w:ascii="Meiryo UI" w:eastAsia="Meiryo UI" w:hAnsi="Meiryo UI"/>
          <w:szCs w:val="21"/>
        </w:rPr>
        <w:t>30</w:t>
      </w:r>
      <w:r w:rsidR="00CE7613" w:rsidRPr="00E77D8E">
        <w:rPr>
          <w:rFonts w:ascii="Meiryo UI" w:eastAsia="Meiryo UI" w:hAnsi="Meiryo UI" w:hint="eastAsia"/>
          <w:szCs w:val="21"/>
        </w:rPr>
        <w:t>日まで）</w:t>
      </w:r>
    </w:p>
    <w:p w14:paraId="70DE0356" w14:textId="688761E8" w:rsidR="00621258" w:rsidRPr="00E77D8E" w:rsidRDefault="00621258" w:rsidP="00A77C2B">
      <w:pPr>
        <w:spacing w:line="460" w:lineRule="exact"/>
        <w:ind w:firstLine="240"/>
        <w:rPr>
          <w:rFonts w:ascii="Meiryo UI" w:eastAsia="Meiryo UI" w:hAnsi="Meiryo UI"/>
          <w:b/>
          <w:bCs/>
          <w:sz w:val="28"/>
          <w:szCs w:val="32"/>
        </w:rPr>
      </w:pPr>
      <w:r w:rsidRPr="00E77D8E">
        <w:rPr>
          <w:rFonts w:ascii="Meiryo UI" w:eastAsia="Meiryo UI" w:hAnsi="Meiryo UI" w:hint="eastAsia"/>
          <w:b/>
          <w:bCs/>
          <w:sz w:val="28"/>
          <w:szCs w:val="32"/>
        </w:rPr>
        <w:t>【県ホームページ】</w:t>
      </w:r>
    </w:p>
    <w:p w14:paraId="14E3FED7" w14:textId="07B21602" w:rsidR="00621258" w:rsidRPr="00E77D8E" w:rsidRDefault="00621258" w:rsidP="00A77C2B">
      <w:pPr>
        <w:spacing w:line="460" w:lineRule="exact"/>
        <w:ind w:firstLineChars="350" w:firstLine="840"/>
        <w:rPr>
          <w:rFonts w:ascii="Meiryo UI" w:eastAsia="Meiryo UI" w:hAnsi="Meiryo UI"/>
          <w:sz w:val="32"/>
          <w:szCs w:val="32"/>
        </w:rPr>
      </w:pPr>
      <w:r w:rsidRPr="00E77D8E">
        <w:rPr>
          <w:rFonts w:ascii="Meiryo UI" w:eastAsia="Meiryo UI" w:hAnsi="Meiryo UI"/>
          <w:b/>
          <w:bCs/>
          <w:sz w:val="24"/>
          <w:szCs w:val="28"/>
        </w:rPr>
        <w:t>https://www.pref.ehime.jp/h30200/3858/kankou-kyouryoku.html</w:t>
      </w:r>
    </w:p>
    <w:sectPr w:rsidR="00621258" w:rsidRPr="00E77D8E" w:rsidSect="00475900">
      <w:pgSz w:w="11906" w:h="16838"/>
      <w:pgMar w:top="851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AB94" w14:textId="77777777" w:rsidR="008926AB" w:rsidRDefault="008926AB" w:rsidP="00F55770">
      <w:r>
        <w:separator/>
      </w:r>
    </w:p>
  </w:endnote>
  <w:endnote w:type="continuationSeparator" w:id="0">
    <w:p w14:paraId="45571826" w14:textId="77777777" w:rsidR="008926AB" w:rsidRDefault="008926AB" w:rsidP="00F5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7BE3" w14:textId="77777777" w:rsidR="008926AB" w:rsidRDefault="008926AB" w:rsidP="00F55770">
      <w:r>
        <w:separator/>
      </w:r>
    </w:p>
  </w:footnote>
  <w:footnote w:type="continuationSeparator" w:id="0">
    <w:p w14:paraId="5CF6B9DC" w14:textId="77777777" w:rsidR="008926AB" w:rsidRDefault="008926AB" w:rsidP="00F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961"/>
    <w:multiLevelType w:val="hybridMultilevel"/>
    <w:tmpl w:val="1A8027A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B01A7"/>
    <w:multiLevelType w:val="hybridMultilevel"/>
    <w:tmpl w:val="303031E6"/>
    <w:lvl w:ilvl="0" w:tplc="391A0560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112A68"/>
    <w:multiLevelType w:val="hybridMultilevel"/>
    <w:tmpl w:val="2BA49C38"/>
    <w:lvl w:ilvl="0" w:tplc="391A0560">
      <w:start w:val="1"/>
      <w:numFmt w:val="bullet"/>
      <w:lvlText w:val="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3F0741FA"/>
    <w:multiLevelType w:val="hybridMultilevel"/>
    <w:tmpl w:val="B852CDEC"/>
    <w:lvl w:ilvl="0" w:tplc="0409000B">
      <w:start w:val="1"/>
      <w:numFmt w:val="bullet"/>
      <w:lvlText w:val=""/>
      <w:lvlJc w:val="left"/>
      <w:pPr>
        <w:ind w:left="992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1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abstractNum w:abstractNumId="4" w15:restartNumberingAfterBreak="0">
    <w:nsid w:val="496F7DC3"/>
    <w:multiLevelType w:val="hybridMultilevel"/>
    <w:tmpl w:val="06DEBC7A"/>
    <w:lvl w:ilvl="0" w:tplc="391A0560">
      <w:start w:val="1"/>
      <w:numFmt w:val="bullet"/>
      <w:lvlText w:val="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AC24109"/>
    <w:multiLevelType w:val="hybridMultilevel"/>
    <w:tmpl w:val="4D82EC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3A3F0C"/>
    <w:multiLevelType w:val="hybridMultilevel"/>
    <w:tmpl w:val="B6E60290"/>
    <w:lvl w:ilvl="0" w:tplc="76D8C2C6"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7" w15:restartNumberingAfterBreak="0">
    <w:nsid w:val="539A14D4"/>
    <w:multiLevelType w:val="hybridMultilevel"/>
    <w:tmpl w:val="2E922114"/>
    <w:lvl w:ilvl="0" w:tplc="04090001">
      <w:start w:val="1"/>
      <w:numFmt w:val="bullet"/>
      <w:lvlText w:val=""/>
      <w:lvlJc w:val="lef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8" w15:restartNumberingAfterBreak="0">
    <w:nsid w:val="78011FF2"/>
    <w:multiLevelType w:val="hybridMultilevel"/>
    <w:tmpl w:val="61CADE7A"/>
    <w:lvl w:ilvl="0" w:tplc="0409000B">
      <w:start w:val="1"/>
      <w:numFmt w:val="bullet"/>
      <w:lvlText w:val=""/>
      <w:lvlJc w:val="left"/>
      <w:pPr>
        <w:ind w:left="99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abstractNum w:abstractNumId="9" w15:restartNumberingAfterBreak="0">
    <w:nsid w:val="7B3F7933"/>
    <w:multiLevelType w:val="hybridMultilevel"/>
    <w:tmpl w:val="A1F2473A"/>
    <w:lvl w:ilvl="0" w:tplc="D26E631C">
      <w:start w:val="1"/>
      <w:numFmt w:val="decimalEnclosedCircle"/>
      <w:lvlText w:val="%1"/>
      <w:lvlJc w:val="left"/>
      <w:pPr>
        <w:ind w:left="922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4"/>
    <w:rsid w:val="00010E3B"/>
    <w:rsid w:val="00094541"/>
    <w:rsid w:val="000F7625"/>
    <w:rsid w:val="001031BF"/>
    <w:rsid w:val="00141AA6"/>
    <w:rsid w:val="001533D1"/>
    <w:rsid w:val="0019406B"/>
    <w:rsid w:val="0020475A"/>
    <w:rsid w:val="00263254"/>
    <w:rsid w:val="002D3CDA"/>
    <w:rsid w:val="00323267"/>
    <w:rsid w:val="00383A64"/>
    <w:rsid w:val="00475900"/>
    <w:rsid w:val="004A4811"/>
    <w:rsid w:val="004E03BD"/>
    <w:rsid w:val="00530467"/>
    <w:rsid w:val="005665B9"/>
    <w:rsid w:val="005C3E51"/>
    <w:rsid w:val="005F3EE8"/>
    <w:rsid w:val="00621258"/>
    <w:rsid w:val="00702194"/>
    <w:rsid w:val="00710DD1"/>
    <w:rsid w:val="00712E30"/>
    <w:rsid w:val="0079551D"/>
    <w:rsid w:val="007C273E"/>
    <w:rsid w:val="008926AB"/>
    <w:rsid w:val="008A183C"/>
    <w:rsid w:val="00913B78"/>
    <w:rsid w:val="0092582C"/>
    <w:rsid w:val="009B0900"/>
    <w:rsid w:val="00A77C2B"/>
    <w:rsid w:val="00A9358F"/>
    <w:rsid w:val="00BA69B8"/>
    <w:rsid w:val="00BC20CC"/>
    <w:rsid w:val="00C34190"/>
    <w:rsid w:val="00C36E32"/>
    <w:rsid w:val="00CE7613"/>
    <w:rsid w:val="00DF15F8"/>
    <w:rsid w:val="00E0396A"/>
    <w:rsid w:val="00E10F0C"/>
    <w:rsid w:val="00E6371C"/>
    <w:rsid w:val="00E77D8E"/>
    <w:rsid w:val="00EF4FEC"/>
    <w:rsid w:val="00F55770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4F04"/>
  <w15:chartTrackingRefBased/>
  <w15:docId w15:val="{91F670CE-5772-4A32-8DF6-046E674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B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B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B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B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B7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B7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B7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B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13B7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13B7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13B78"/>
  </w:style>
  <w:style w:type="character" w:customStyle="1" w:styleId="80">
    <w:name w:val="見出し 8 (文字)"/>
    <w:basedOn w:val="a0"/>
    <w:link w:val="8"/>
    <w:uiPriority w:val="9"/>
    <w:semiHidden/>
    <w:rsid w:val="00913B78"/>
  </w:style>
  <w:style w:type="character" w:customStyle="1" w:styleId="90">
    <w:name w:val="見出し 9 (文字)"/>
    <w:basedOn w:val="a0"/>
    <w:link w:val="9"/>
    <w:uiPriority w:val="9"/>
    <w:semiHidden/>
    <w:rsid w:val="00913B78"/>
  </w:style>
  <w:style w:type="paragraph" w:styleId="a3">
    <w:name w:val="caption"/>
    <w:basedOn w:val="a"/>
    <w:next w:val="a"/>
    <w:uiPriority w:val="35"/>
    <w:semiHidden/>
    <w:unhideWhenUsed/>
    <w:qFormat/>
    <w:rsid w:val="00913B7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13B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13B7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3B7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13B78"/>
    <w:rPr>
      <w:sz w:val="24"/>
      <w:szCs w:val="24"/>
    </w:rPr>
  </w:style>
  <w:style w:type="character" w:styleId="a8">
    <w:name w:val="Strong"/>
    <w:uiPriority w:val="22"/>
    <w:qFormat/>
    <w:rsid w:val="00913B78"/>
    <w:rPr>
      <w:b/>
      <w:bCs/>
    </w:rPr>
  </w:style>
  <w:style w:type="character" w:styleId="a9">
    <w:name w:val="Emphasis"/>
    <w:uiPriority w:val="20"/>
    <w:qFormat/>
    <w:rsid w:val="00913B78"/>
    <w:rPr>
      <w:i/>
      <w:iCs/>
    </w:rPr>
  </w:style>
  <w:style w:type="paragraph" w:styleId="aa">
    <w:name w:val="No Spacing"/>
    <w:uiPriority w:val="1"/>
    <w:qFormat/>
    <w:rsid w:val="00913B7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13B7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913B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913B7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13B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13B78"/>
    <w:rPr>
      <w:i/>
      <w:iCs/>
      <w:color w:val="4472C4" w:themeColor="accent1"/>
    </w:rPr>
  </w:style>
  <w:style w:type="character" w:styleId="ae">
    <w:name w:val="Subtle Emphasis"/>
    <w:uiPriority w:val="19"/>
    <w:qFormat/>
    <w:rsid w:val="00913B78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913B78"/>
    <w:rPr>
      <w:i/>
      <w:iCs/>
      <w:color w:val="4472C4" w:themeColor="accent1"/>
    </w:rPr>
  </w:style>
  <w:style w:type="character" w:styleId="af">
    <w:name w:val="Subtle Reference"/>
    <w:uiPriority w:val="31"/>
    <w:qFormat/>
    <w:rsid w:val="00913B78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913B78"/>
    <w:rPr>
      <w:b/>
      <w:bCs/>
      <w:smallCaps/>
      <w:color w:val="4472C4" w:themeColor="accent1"/>
      <w:spacing w:val="5"/>
    </w:rPr>
  </w:style>
  <w:style w:type="character" w:styleId="af0">
    <w:name w:val="Book Title"/>
    <w:uiPriority w:val="33"/>
    <w:qFormat/>
    <w:rsid w:val="00913B78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13B7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557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55770"/>
  </w:style>
  <w:style w:type="paragraph" w:styleId="af4">
    <w:name w:val="footer"/>
    <w:basedOn w:val="a"/>
    <w:link w:val="af5"/>
    <w:uiPriority w:val="99"/>
    <w:unhideWhenUsed/>
    <w:rsid w:val="00F5577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55770"/>
  </w:style>
  <w:style w:type="paragraph" w:styleId="af6">
    <w:name w:val="Balloon Text"/>
    <w:basedOn w:val="a"/>
    <w:link w:val="af7"/>
    <w:uiPriority w:val="99"/>
    <w:semiHidden/>
    <w:unhideWhenUsed/>
    <w:rsid w:val="0071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12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FFF-2844-4541-B1CC-8B0FCE6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笠置規義</dc:creator>
  <cp:lastModifiedBy>愛媛県観光物産協会</cp:lastModifiedBy>
  <cp:revision>2</cp:revision>
  <cp:lastPrinted>2020-05-15T11:01:00Z</cp:lastPrinted>
  <dcterms:created xsi:type="dcterms:W3CDTF">2020-05-18T08:14:00Z</dcterms:created>
  <dcterms:modified xsi:type="dcterms:W3CDTF">2020-05-18T08:14:00Z</dcterms:modified>
</cp:coreProperties>
</file>